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D7A" w:rsidRDefault="005A3D7A">
      <w:pPr>
        <w:pStyle w:val="14"/>
        <w:rPr>
          <w:rFonts w:eastAsia="华文新魏"/>
          <w:b/>
          <w:spacing w:val="-70"/>
          <w:sz w:val="72"/>
          <w:szCs w:val="72"/>
        </w:rPr>
      </w:pPr>
    </w:p>
    <w:p w:rsidR="005A3D7A" w:rsidRDefault="005A3D7A">
      <w:pPr>
        <w:ind w:firstLineChars="0" w:firstLine="0"/>
      </w:pPr>
    </w:p>
    <w:p w:rsidR="005A3D7A" w:rsidRDefault="005A3D7A">
      <w:pPr>
        <w:ind w:firstLineChars="0" w:firstLine="0"/>
      </w:pPr>
    </w:p>
    <w:p w:rsidR="005A3D7A" w:rsidRDefault="005A3D7A">
      <w:pPr>
        <w:ind w:firstLineChars="0" w:firstLine="0"/>
      </w:pPr>
    </w:p>
    <w:p w:rsidR="005A3D7A" w:rsidRDefault="005A3D7A">
      <w:pPr>
        <w:ind w:firstLineChars="0" w:firstLine="0"/>
      </w:pPr>
    </w:p>
    <w:p w:rsidR="005A3D7A" w:rsidRDefault="005A3D7A">
      <w:pPr>
        <w:ind w:firstLineChars="0" w:firstLine="0"/>
      </w:pPr>
    </w:p>
    <w:p w:rsidR="002C6065" w:rsidRDefault="00974DC0" w:rsidP="002C6065">
      <w:pPr>
        <w:ind w:firstLineChars="0" w:firstLine="0"/>
        <w:jc w:val="center"/>
        <w:rPr>
          <w:b/>
          <w:sz w:val="52"/>
          <w:szCs w:val="52"/>
        </w:rPr>
      </w:pPr>
      <w:r w:rsidRPr="00974DC0">
        <w:rPr>
          <w:rFonts w:hint="eastAsia"/>
          <w:b/>
          <w:sz w:val="52"/>
          <w:szCs w:val="52"/>
        </w:rPr>
        <w:t>电子</w:t>
      </w:r>
      <w:r w:rsidR="002C6065">
        <w:rPr>
          <w:rFonts w:hint="eastAsia"/>
          <w:b/>
          <w:sz w:val="52"/>
          <w:szCs w:val="52"/>
        </w:rPr>
        <w:t>评标系统</w:t>
      </w:r>
      <w:r w:rsidR="00BE151B">
        <w:rPr>
          <w:rFonts w:hint="eastAsia"/>
          <w:b/>
          <w:sz w:val="52"/>
          <w:szCs w:val="52"/>
        </w:rPr>
        <w:t>评标</w:t>
      </w:r>
      <w:r w:rsidR="005F416B">
        <w:rPr>
          <w:rFonts w:hint="eastAsia"/>
          <w:b/>
          <w:sz w:val="52"/>
          <w:szCs w:val="52"/>
        </w:rPr>
        <w:t>操</w:t>
      </w:r>
      <w:r w:rsidR="00A367B9">
        <w:rPr>
          <w:rFonts w:hint="eastAsia"/>
          <w:b/>
          <w:sz w:val="52"/>
          <w:szCs w:val="52"/>
        </w:rPr>
        <w:t>作手册</w:t>
      </w:r>
    </w:p>
    <w:p w:rsidR="005A3D7A" w:rsidRDefault="002C6065" w:rsidP="002C6065">
      <w:pPr>
        <w:ind w:firstLineChars="0" w:firstLine="0"/>
        <w:jc w:val="center"/>
        <w:rPr>
          <w:b/>
          <w:sz w:val="52"/>
          <w:szCs w:val="52"/>
        </w:rPr>
      </w:pPr>
      <w:r>
        <w:rPr>
          <w:rFonts w:hint="eastAsia"/>
          <w:b/>
          <w:sz w:val="52"/>
          <w:szCs w:val="52"/>
        </w:rPr>
        <w:t>-</w:t>
      </w:r>
      <w:r w:rsidR="00407ADF">
        <w:rPr>
          <w:rFonts w:hint="eastAsia"/>
          <w:b/>
          <w:sz w:val="52"/>
          <w:szCs w:val="52"/>
        </w:rPr>
        <w:t>专家评委</w:t>
      </w:r>
    </w:p>
    <w:p w:rsidR="005A3D7A" w:rsidRDefault="005A3D7A">
      <w:pPr>
        <w:pStyle w:val="IndentNormal"/>
        <w:ind w:firstLine="360"/>
      </w:pPr>
    </w:p>
    <w:p w:rsidR="005A3D7A" w:rsidRDefault="005A3D7A">
      <w:pPr>
        <w:pStyle w:val="IndentNormal"/>
        <w:ind w:firstLine="360"/>
      </w:pPr>
    </w:p>
    <w:p w:rsidR="005A3D7A" w:rsidRDefault="005A3D7A">
      <w:pPr>
        <w:pStyle w:val="IndentNormal"/>
        <w:ind w:firstLine="360"/>
      </w:pPr>
    </w:p>
    <w:p w:rsidR="005A3D7A" w:rsidRDefault="005A3D7A">
      <w:pPr>
        <w:pStyle w:val="IndentNormal"/>
        <w:ind w:firstLine="360"/>
      </w:pPr>
    </w:p>
    <w:p w:rsidR="005A3D7A" w:rsidRDefault="005A3D7A">
      <w:pPr>
        <w:pStyle w:val="IndentNormal"/>
        <w:ind w:firstLine="360"/>
      </w:pPr>
    </w:p>
    <w:p w:rsidR="005A3D7A" w:rsidRDefault="005A3D7A">
      <w:pPr>
        <w:pStyle w:val="IndentNormal"/>
        <w:ind w:firstLineChars="0" w:firstLine="0"/>
      </w:pPr>
    </w:p>
    <w:p w:rsidR="002936B2" w:rsidRDefault="002936B2">
      <w:pPr>
        <w:pStyle w:val="IndentNormal"/>
        <w:ind w:firstLineChars="0" w:firstLine="0"/>
      </w:pPr>
    </w:p>
    <w:p w:rsidR="002936B2" w:rsidRDefault="002936B2">
      <w:pPr>
        <w:pStyle w:val="IndentNormal"/>
        <w:ind w:firstLineChars="0" w:firstLine="0"/>
      </w:pPr>
    </w:p>
    <w:p w:rsidR="00F43CF6" w:rsidRDefault="00F43CF6">
      <w:pPr>
        <w:widowControl/>
        <w:spacing w:line="240" w:lineRule="auto"/>
        <w:ind w:firstLineChars="0" w:firstLine="0"/>
        <w:rPr>
          <w:b/>
          <w:spacing w:val="200"/>
          <w:sz w:val="32"/>
        </w:rPr>
      </w:pPr>
      <w:r>
        <w:rPr>
          <w:b/>
          <w:spacing w:val="200"/>
          <w:sz w:val="32"/>
        </w:rPr>
        <w:br w:type="page"/>
      </w:r>
    </w:p>
    <w:p w:rsidR="00803CBB" w:rsidRDefault="00803CBB" w:rsidP="00843709">
      <w:pPr>
        <w:pStyle w:val="TOC"/>
        <w:ind w:firstLineChars="1200" w:firstLine="3373"/>
      </w:pPr>
      <w:r>
        <w:rPr>
          <w:lang w:val="zh-CN"/>
        </w:rPr>
        <w:lastRenderedPageBreak/>
        <w:t>目</w:t>
      </w:r>
      <w:r w:rsidR="00843709">
        <w:rPr>
          <w:rFonts w:hint="eastAsia"/>
          <w:lang w:val="zh-CN"/>
        </w:rPr>
        <w:t xml:space="preserve">   </w:t>
      </w:r>
      <w:r>
        <w:rPr>
          <w:lang w:val="zh-CN"/>
        </w:rPr>
        <w:t>录</w:t>
      </w:r>
    </w:p>
    <w:p w:rsidR="006E1EDC" w:rsidRPr="00460763" w:rsidRDefault="00803CBB">
      <w:pPr>
        <w:pStyle w:val="10"/>
        <w:tabs>
          <w:tab w:val="left" w:pos="1050"/>
          <w:tab w:val="right" w:leader="dot" w:pos="8302"/>
        </w:tabs>
        <w:rPr>
          <w:rFonts w:ascii="Calibri" w:hAnsi="Calibri" w:cs="Times New Roman"/>
          <w:bCs w:val="0"/>
          <w:caps w:val="0"/>
          <w:noProof/>
          <w:szCs w:val="22"/>
        </w:rPr>
      </w:pPr>
      <w:r>
        <w:fldChar w:fldCharType="begin"/>
      </w:r>
      <w:r>
        <w:instrText xml:space="preserve"> TOC \o "1-3" \h \z \u </w:instrText>
      </w:r>
      <w:r>
        <w:fldChar w:fldCharType="separate"/>
      </w:r>
      <w:hyperlink w:anchor="_Toc460405256" w:history="1">
        <w:r w:rsidR="006E1EDC" w:rsidRPr="0073276B">
          <w:rPr>
            <w:rStyle w:val="af4"/>
            <w:rFonts w:hint="eastAsia"/>
            <w:noProof/>
          </w:rPr>
          <w:t>一、</w:t>
        </w:r>
        <w:r w:rsidR="006E1EDC" w:rsidRPr="00460763">
          <w:rPr>
            <w:rFonts w:ascii="Calibri" w:hAnsi="Calibri" w:cs="Times New Roman"/>
            <w:bCs w:val="0"/>
            <w:caps w:val="0"/>
            <w:noProof/>
            <w:szCs w:val="22"/>
          </w:rPr>
          <w:tab/>
        </w:r>
        <w:r w:rsidR="006E1EDC" w:rsidRPr="0073276B">
          <w:rPr>
            <w:rStyle w:val="af4"/>
            <w:rFonts w:hint="eastAsia"/>
            <w:noProof/>
          </w:rPr>
          <w:t>系统前期准备</w:t>
        </w:r>
        <w:r w:rsidR="006E1EDC">
          <w:rPr>
            <w:noProof/>
            <w:webHidden/>
          </w:rPr>
          <w:tab/>
        </w:r>
        <w:r w:rsidR="006E1EDC">
          <w:rPr>
            <w:noProof/>
            <w:webHidden/>
          </w:rPr>
          <w:fldChar w:fldCharType="begin"/>
        </w:r>
        <w:r w:rsidR="006E1EDC">
          <w:rPr>
            <w:noProof/>
            <w:webHidden/>
          </w:rPr>
          <w:instrText xml:space="preserve"> PAGEREF _Toc460405256 \h </w:instrText>
        </w:r>
        <w:r w:rsidR="006E1EDC">
          <w:rPr>
            <w:noProof/>
            <w:webHidden/>
          </w:rPr>
        </w:r>
        <w:r w:rsidR="006E1EDC">
          <w:rPr>
            <w:noProof/>
            <w:webHidden/>
          </w:rPr>
          <w:fldChar w:fldCharType="separate"/>
        </w:r>
        <w:r w:rsidR="006E1EDC">
          <w:rPr>
            <w:noProof/>
            <w:webHidden/>
          </w:rPr>
          <w:t>2</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57" w:history="1">
        <w:r w:rsidR="006E1EDC" w:rsidRPr="0073276B">
          <w:rPr>
            <w:rStyle w:val="af4"/>
            <w:rFonts w:hint="eastAsia"/>
            <w:noProof/>
          </w:rPr>
          <w:t>1.1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浏览器配置</w:t>
        </w:r>
        <w:r w:rsidR="006E1EDC">
          <w:rPr>
            <w:noProof/>
            <w:webHidden/>
          </w:rPr>
          <w:tab/>
        </w:r>
        <w:r w:rsidR="006E1EDC">
          <w:rPr>
            <w:noProof/>
            <w:webHidden/>
          </w:rPr>
          <w:fldChar w:fldCharType="begin"/>
        </w:r>
        <w:r w:rsidR="006E1EDC">
          <w:rPr>
            <w:noProof/>
            <w:webHidden/>
          </w:rPr>
          <w:instrText xml:space="preserve"> PAGEREF _Toc460405257 \h </w:instrText>
        </w:r>
        <w:r w:rsidR="006E1EDC">
          <w:rPr>
            <w:noProof/>
            <w:webHidden/>
          </w:rPr>
        </w:r>
        <w:r w:rsidR="006E1EDC">
          <w:rPr>
            <w:noProof/>
            <w:webHidden/>
          </w:rPr>
          <w:fldChar w:fldCharType="separate"/>
        </w:r>
        <w:r w:rsidR="006E1EDC">
          <w:rPr>
            <w:noProof/>
            <w:webHidden/>
          </w:rPr>
          <w:t>2</w:t>
        </w:r>
        <w:r w:rsidR="006E1EDC">
          <w:rPr>
            <w:noProof/>
            <w:webHidden/>
          </w:rPr>
          <w:fldChar w:fldCharType="end"/>
        </w:r>
      </w:hyperlink>
    </w:p>
    <w:p w:rsidR="006E1EDC" w:rsidRPr="00460763" w:rsidRDefault="00A42862" w:rsidP="006E1EDC">
      <w:pPr>
        <w:pStyle w:val="31"/>
        <w:tabs>
          <w:tab w:val="right" w:leader="dot" w:pos="8302"/>
        </w:tabs>
        <w:ind w:firstLine="840"/>
        <w:rPr>
          <w:rFonts w:ascii="Calibri" w:hAnsi="Calibri" w:cs="Times New Roman"/>
          <w:iCs w:val="0"/>
          <w:noProof/>
          <w:szCs w:val="22"/>
        </w:rPr>
      </w:pPr>
      <w:hyperlink w:anchor="_Toc460405258" w:history="1">
        <w:r w:rsidR="006E1EDC" w:rsidRPr="0073276B">
          <w:rPr>
            <w:rStyle w:val="af4"/>
            <w:rFonts w:hint="eastAsia"/>
            <w:noProof/>
          </w:rPr>
          <w:t>1.1.1</w:t>
        </w:r>
        <w:r w:rsidR="006E1EDC" w:rsidRPr="0073276B">
          <w:rPr>
            <w:rStyle w:val="af4"/>
            <w:rFonts w:hint="eastAsia"/>
            <w:noProof/>
          </w:rPr>
          <w:t>、</w:t>
        </w:r>
        <w:r w:rsidR="006E1EDC" w:rsidRPr="0073276B">
          <w:rPr>
            <w:rStyle w:val="af4"/>
            <w:noProof/>
          </w:rPr>
          <w:t xml:space="preserve"> Internet</w:t>
        </w:r>
        <w:r w:rsidR="006E1EDC" w:rsidRPr="0073276B">
          <w:rPr>
            <w:rStyle w:val="af4"/>
            <w:rFonts w:hint="eastAsia"/>
            <w:noProof/>
          </w:rPr>
          <w:t>选项</w:t>
        </w:r>
        <w:r w:rsidR="006E1EDC">
          <w:rPr>
            <w:noProof/>
            <w:webHidden/>
          </w:rPr>
          <w:tab/>
        </w:r>
        <w:r w:rsidR="006E1EDC">
          <w:rPr>
            <w:noProof/>
            <w:webHidden/>
          </w:rPr>
          <w:fldChar w:fldCharType="begin"/>
        </w:r>
        <w:r w:rsidR="006E1EDC">
          <w:rPr>
            <w:noProof/>
            <w:webHidden/>
          </w:rPr>
          <w:instrText xml:space="preserve"> PAGEREF _Toc460405258 \h </w:instrText>
        </w:r>
        <w:r w:rsidR="006E1EDC">
          <w:rPr>
            <w:noProof/>
            <w:webHidden/>
          </w:rPr>
        </w:r>
        <w:r w:rsidR="006E1EDC">
          <w:rPr>
            <w:noProof/>
            <w:webHidden/>
          </w:rPr>
          <w:fldChar w:fldCharType="separate"/>
        </w:r>
        <w:r w:rsidR="006E1EDC">
          <w:rPr>
            <w:noProof/>
            <w:webHidden/>
          </w:rPr>
          <w:t>2</w:t>
        </w:r>
        <w:r w:rsidR="006E1EDC">
          <w:rPr>
            <w:noProof/>
            <w:webHidden/>
          </w:rPr>
          <w:fldChar w:fldCharType="end"/>
        </w:r>
      </w:hyperlink>
    </w:p>
    <w:p w:rsidR="006E1EDC" w:rsidRPr="00460763" w:rsidRDefault="00A42862" w:rsidP="0073276B">
      <w:pPr>
        <w:pStyle w:val="31"/>
        <w:tabs>
          <w:tab w:val="right" w:leader="dot" w:pos="8302"/>
        </w:tabs>
        <w:ind w:firstLine="840"/>
        <w:rPr>
          <w:rFonts w:ascii="Calibri" w:hAnsi="Calibri" w:cs="Times New Roman"/>
          <w:iCs w:val="0"/>
          <w:noProof/>
          <w:szCs w:val="22"/>
        </w:rPr>
      </w:pPr>
      <w:hyperlink w:anchor="_Toc460405259" w:history="1">
        <w:r w:rsidR="006E1EDC" w:rsidRPr="0073276B">
          <w:rPr>
            <w:rStyle w:val="af4"/>
            <w:rFonts w:hint="eastAsia"/>
            <w:noProof/>
          </w:rPr>
          <w:t>1.1.2</w:t>
        </w:r>
        <w:r w:rsidR="006E1EDC" w:rsidRPr="0073276B">
          <w:rPr>
            <w:rStyle w:val="af4"/>
            <w:rFonts w:hint="eastAsia"/>
            <w:noProof/>
          </w:rPr>
          <w:t>、</w:t>
        </w:r>
        <w:r w:rsidR="006E1EDC" w:rsidRPr="0073276B">
          <w:rPr>
            <w:rStyle w:val="af4"/>
            <w:rFonts w:hint="eastAsia"/>
            <w:noProof/>
          </w:rPr>
          <w:t xml:space="preserve"> </w:t>
        </w:r>
        <w:r w:rsidR="006E1EDC" w:rsidRPr="0073276B">
          <w:rPr>
            <w:rStyle w:val="af4"/>
            <w:rFonts w:hint="eastAsia"/>
            <w:noProof/>
          </w:rPr>
          <w:t>关闭拦截工具</w:t>
        </w:r>
        <w:r w:rsidR="006E1EDC">
          <w:rPr>
            <w:noProof/>
            <w:webHidden/>
          </w:rPr>
          <w:tab/>
        </w:r>
        <w:r w:rsidR="006E1EDC">
          <w:rPr>
            <w:noProof/>
            <w:webHidden/>
          </w:rPr>
          <w:fldChar w:fldCharType="begin"/>
        </w:r>
        <w:r w:rsidR="006E1EDC">
          <w:rPr>
            <w:noProof/>
            <w:webHidden/>
          </w:rPr>
          <w:instrText xml:space="preserve"> PAGEREF _Toc460405259 \h </w:instrText>
        </w:r>
        <w:r w:rsidR="006E1EDC">
          <w:rPr>
            <w:noProof/>
            <w:webHidden/>
          </w:rPr>
        </w:r>
        <w:r w:rsidR="006E1EDC">
          <w:rPr>
            <w:noProof/>
            <w:webHidden/>
          </w:rPr>
          <w:fldChar w:fldCharType="separate"/>
        </w:r>
        <w:r w:rsidR="006E1EDC">
          <w:rPr>
            <w:noProof/>
            <w:webHidden/>
          </w:rPr>
          <w:t>7</w:t>
        </w:r>
        <w:r w:rsidR="006E1EDC">
          <w:rPr>
            <w:noProof/>
            <w:webHidden/>
          </w:rPr>
          <w:fldChar w:fldCharType="end"/>
        </w:r>
      </w:hyperlink>
    </w:p>
    <w:p w:rsidR="006E1EDC" w:rsidRPr="00460763" w:rsidRDefault="00A42862" w:rsidP="0073276B">
      <w:pPr>
        <w:pStyle w:val="31"/>
        <w:tabs>
          <w:tab w:val="right" w:leader="dot" w:pos="8302"/>
        </w:tabs>
        <w:ind w:firstLine="840"/>
        <w:rPr>
          <w:rFonts w:ascii="Calibri" w:hAnsi="Calibri" w:cs="Times New Roman"/>
          <w:iCs w:val="0"/>
          <w:noProof/>
          <w:szCs w:val="22"/>
        </w:rPr>
      </w:pPr>
      <w:hyperlink w:anchor="_Toc460405260" w:history="1">
        <w:r w:rsidR="006E1EDC" w:rsidRPr="0073276B">
          <w:rPr>
            <w:rStyle w:val="af4"/>
            <w:rFonts w:hint="eastAsia"/>
            <w:noProof/>
          </w:rPr>
          <w:t>1.1.3</w:t>
        </w:r>
        <w:r w:rsidR="006E1EDC" w:rsidRPr="0073276B">
          <w:rPr>
            <w:rStyle w:val="af4"/>
            <w:rFonts w:hint="eastAsia"/>
            <w:noProof/>
          </w:rPr>
          <w:t>、</w:t>
        </w:r>
        <w:r w:rsidR="006E1EDC" w:rsidRPr="0073276B">
          <w:rPr>
            <w:rStyle w:val="af4"/>
            <w:rFonts w:hint="eastAsia"/>
            <w:noProof/>
          </w:rPr>
          <w:t xml:space="preserve"> </w:t>
        </w:r>
        <w:r w:rsidR="006E1EDC" w:rsidRPr="0073276B">
          <w:rPr>
            <w:rStyle w:val="af4"/>
            <w:rFonts w:hint="eastAsia"/>
            <w:noProof/>
          </w:rPr>
          <w:t>设置兼容性</w:t>
        </w:r>
        <w:r w:rsidR="006E1EDC">
          <w:rPr>
            <w:noProof/>
            <w:webHidden/>
          </w:rPr>
          <w:tab/>
        </w:r>
        <w:r w:rsidR="006E1EDC">
          <w:rPr>
            <w:noProof/>
            <w:webHidden/>
          </w:rPr>
          <w:fldChar w:fldCharType="begin"/>
        </w:r>
        <w:r w:rsidR="006E1EDC">
          <w:rPr>
            <w:noProof/>
            <w:webHidden/>
          </w:rPr>
          <w:instrText xml:space="preserve"> PAGEREF _Toc460405260 \h </w:instrText>
        </w:r>
        <w:r w:rsidR="006E1EDC">
          <w:rPr>
            <w:noProof/>
            <w:webHidden/>
          </w:rPr>
        </w:r>
        <w:r w:rsidR="006E1EDC">
          <w:rPr>
            <w:noProof/>
            <w:webHidden/>
          </w:rPr>
          <w:fldChar w:fldCharType="separate"/>
        </w:r>
        <w:r w:rsidR="006E1EDC">
          <w:rPr>
            <w:noProof/>
            <w:webHidden/>
          </w:rPr>
          <w:t>7</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61" w:history="1">
        <w:r w:rsidR="006E1EDC" w:rsidRPr="0073276B">
          <w:rPr>
            <w:rStyle w:val="af4"/>
            <w:rFonts w:hint="eastAsia"/>
            <w:noProof/>
          </w:rPr>
          <w:t>二、</w:t>
        </w:r>
        <w:r w:rsidR="006E1EDC" w:rsidRPr="00460763">
          <w:rPr>
            <w:rFonts w:ascii="Calibri" w:hAnsi="Calibri" w:cs="Times New Roman"/>
            <w:bCs w:val="0"/>
            <w:caps w:val="0"/>
            <w:noProof/>
            <w:szCs w:val="22"/>
          </w:rPr>
          <w:tab/>
        </w:r>
        <w:r w:rsidR="006E1EDC" w:rsidRPr="0073276B">
          <w:rPr>
            <w:rStyle w:val="af4"/>
            <w:rFonts w:hint="eastAsia"/>
            <w:noProof/>
          </w:rPr>
          <w:t>进入评标</w:t>
        </w:r>
        <w:r w:rsidR="006E1EDC">
          <w:rPr>
            <w:noProof/>
            <w:webHidden/>
          </w:rPr>
          <w:tab/>
        </w:r>
        <w:r w:rsidR="006E1EDC">
          <w:rPr>
            <w:noProof/>
            <w:webHidden/>
          </w:rPr>
          <w:fldChar w:fldCharType="begin"/>
        </w:r>
        <w:r w:rsidR="006E1EDC">
          <w:rPr>
            <w:noProof/>
            <w:webHidden/>
          </w:rPr>
          <w:instrText xml:space="preserve"> PAGEREF _Toc460405261 \h </w:instrText>
        </w:r>
        <w:r w:rsidR="006E1EDC">
          <w:rPr>
            <w:noProof/>
            <w:webHidden/>
          </w:rPr>
        </w:r>
        <w:r w:rsidR="006E1EDC">
          <w:rPr>
            <w:noProof/>
            <w:webHidden/>
          </w:rPr>
          <w:fldChar w:fldCharType="separate"/>
        </w:r>
        <w:r w:rsidR="006E1EDC">
          <w:rPr>
            <w:noProof/>
            <w:webHidden/>
          </w:rPr>
          <w:t>8</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2" w:history="1">
        <w:r w:rsidR="006E1EDC" w:rsidRPr="0073276B">
          <w:rPr>
            <w:rStyle w:val="af4"/>
            <w:rFonts w:hint="eastAsia"/>
            <w:noProof/>
          </w:rPr>
          <w:t>2.1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登陆系统</w:t>
        </w:r>
        <w:r w:rsidR="006E1EDC">
          <w:rPr>
            <w:noProof/>
            <w:webHidden/>
          </w:rPr>
          <w:tab/>
        </w:r>
        <w:r w:rsidR="006E1EDC">
          <w:rPr>
            <w:noProof/>
            <w:webHidden/>
          </w:rPr>
          <w:fldChar w:fldCharType="begin"/>
        </w:r>
        <w:r w:rsidR="006E1EDC">
          <w:rPr>
            <w:noProof/>
            <w:webHidden/>
          </w:rPr>
          <w:instrText xml:space="preserve"> PAGEREF _Toc460405262 \h </w:instrText>
        </w:r>
        <w:r w:rsidR="006E1EDC">
          <w:rPr>
            <w:noProof/>
            <w:webHidden/>
          </w:rPr>
        </w:r>
        <w:r w:rsidR="006E1EDC">
          <w:rPr>
            <w:noProof/>
            <w:webHidden/>
          </w:rPr>
          <w:fldChar w:fldCharType="separate"/>
        </w:r>
        <w:r w:rsidR="006E1EDC">
          <w:rPr>
            <w:noProof/>
            <w:webHidden/>
          </w:rPr>
          <w:t>8</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3" w:history="1">
        <w:r w:rsidR="006E1EDC" w:rsidRPr="0073276B">
          <w:rPr>
            <w:rStyle w:val="af4"/>
            <w:rFonts w:hint="eastAsia"/>
            <w:noProof/>
          </w:rPr>
          <w:t>2.2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选择评标项目</w:t>
        </w:r>
        <w:r w:rsidR="006E1EDC">
          <w:rPr>
            <w:noProof/>
            <w:webHidden/>
          </w:rPr>
          <w:tab/>
        </w:r>
        <w:r w:rsidR="006E1EDC">
          <w:rPr>
            <w:noProof/>
            <w:webHidden/>
          </w:rPr>
          <w:fldChar w:fldCharType="begin"/>
        </w:r>
        <w:r w:rsidR="006E1EDC">
          <w:rPr>
            <w:noProof/>
            <w:webHidden/>
          </w:rPr>
          <w:instrText xml:space="preserve"> PAGEREF _Toc460405263 \h </w:instrText>
        </w:r>
        <w:r w:rsidR="006E1EDC">
          <w:rPr>
            <w:noProof/>
            <w:webHidden/>
          </w:rPr>
        </w:r>
        <w:r w:rsidR="006E1EDC">
          <w:rPr>
            <w:noProof/>
            <w:webHidden/>
          </w:rPr>
          <w:fldChar w:fldCharType="separate"/>
        </w:r>
        <w:r w:rsidR="006E1EDC">
          <w:rPr>
            <w:noProof/>
            <w:webHidden/>
          </w:rPr>
          <w:t>9</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64" w:history="1">
        <w:r w:rsidR="006E1EDC" w:rsidRPr="0073276B">
          <w:rPr>
            <w:rStyle w:val="af4"/>
            <w:rFonts w:hint="eastAsia"/>
            <w:noProof/>
          </w:rPr>
          <w:t>三、</w:t>
        </w:r>
        <w:r w:rsidR="006E1EDC" w:rsidRPr="00460763">
          <w:rPr>
            <w:rFonts w:ascii="Calibri" w:hAnsi="Calibri" w:cs="Times New Roman"/>
            <w:bCs w:val="0"/>
            <w:caps w:val="0"/>
            <w:noProof/>
            <w:szCs w:val="22"/>
          </w:rPr>
          <w:tab/>
        </w:r>
        <w:r w:rsidR="006E1EDC" w:rsidRPr="0073276B">
          <w:rPr>
            <w:rStyle w:val="af4"/>
            <w:rFonts w:hint="eastAsia"/>
            <w:noProof/>
          </w:rPr>
          <w:t>评标准备</w:t>
        </w:r>
        <w:r w:rsidR="006E1EDC">
          <w:rPr>
            <w:noProof/>
            <w:webHidden/>
          </w:rPr>
          <w:tab/>
        </w:r>
        <w:r w:rsidR="006E1EDC">
          <w:rPr>
            <w:noProof/>
            <w:webHidden/>
          </w:rPr>
          <w:fldChar w:fldCharType="begin"/>
        </w:r>
        <w:r w:rsidR="006E1EDC">
          <w:rPr>
            <w:noProof/>
            <w:webHidden/>
          </w:rPr>
          <w:instrText xml:space="preserve"> PAGEREF _Toc460405264 \h </w:instrText>
        </w:r>
        <w:r w:rsidR="006E1EDC">
          <w:rPr>
            <w:noProof/>
            <w:webHidden/>
          </w:rPr>
        </w:r>
        <w:r w:rsidR="006E1EDC">
          <w:rPr>
            <w:noProof/>
            <w:webHidden/>
          </w:rPr>
          <w:fldChar w:fldCharType="separate"/>
        </w:r>
        <w:r w:rsidR="006E1EDC">
          <w:rPr>
            <w:noProof/>
            <w:webHidden/>
          </w:rPr>
          <w:t>9</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5" w:history="1">
        <w:r w:rsidR="006E1EDC" w:rsidRPr="0073276B">
          <w:rPr>
            <w:rStyle w:val="af4"/>
            <w:rFonts w:hint="eastAsia"/>
            <w:noProof/>
          </w:rPr>
          <w:t>3.1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评委回避</w:t>
        </w:r>
        <w:r w:rsidR="006E1EDC">
          <w:rPr>
            <w:noProof/>
            <w:webHidden/>
          </w:rPr>
          <w:tab/>
        </w:r>
        <w:r w:rsidR="006E1EDC">
          <w:rPr>
            <w:noProof/>
            <w:webHidden/>
          </w:rPr>
          <w:fldChar w:fldCharType="begin"/>
        </w:r>
        <w:r w:rsidR="006E1EDC">
          <w:rPr>
            <w:noProof/>
            <w:webHidden/>
          </w:rPr>
          <w:instrText xml:space="preserve"> PAGEREF _Toc460405265 \h </w:instrText>
        </w:r>
        <w:r w:rsidR="006E1EDC">
          <w:rPr>
            <w:noProof/>
            <w:webHidden/>
          </w:rPr>
        </w:r>
        <w:r w:rsidR="006E1EDC">
          <w:rPr>
            <w:noProof/>
            <w:webHidden/>
          </w:rPr>
          <w:fldChar w:fldCharType="separate"/>
        </w:r>
        <w:r w:rsidR="006E1EDC">
          <w:rPr>
            <w:noProof/>
            <w:webHidden/>
          </w:rPr>
          <w:t>9</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6" w:history="1">
        <w:r w:rsidR="006E1EDC" w:rsidRPr="0073276B">
          <w:rPr>
            <w:rStyle w:val="af4"/>
            <w:rFonts w:hint="eastAsia"/>
            <w:noProof/>
          </w:rPr>
          <w:t>3.2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推荐评委负责人</w:t>
        </w:r>
        <w:r w:rsidR="006E1EDC">
          <w:rPr>
            <w:noProof/>
            <w:webHidden/>
          </w:rPr>
          <w:tab/>
        </w:r>
        <w:r w:rsidR="006E1EDC">
          <w:rPr>
            <w:noProof/>
            <w:webHidden/>
          </w:rPr>
          <w:fldChar w:fldCharType="begin"/>
        </w:r>
        <w:r w:rsidR="006E1EDC">
          <w:rPr>
            <w:noProof/>
            <w:webHidden/>
          </w:rPr>
          <w:instrText xml:space="preserve"> PAGEREF _Toc460405266 \h </w:instrText>
        </w:r>
        <w:r w:rsidR="006E1EDC">
          <w:rPr>
            <w:noProof/>
            <w:webHidden/>
          </w:rPr>
        </w:r>
        <w:r w:rsidR="006E1EDC">
          <w:rPr>
            <w:noProof/>
            <w:webHidden/>
          </w:rPr>
          <w:fldChar w:fldCharType="separate"/>
        </w:r>
        <w:r w:rsidR="006E1EDC">
          <w:rPr>
            <w:noProof/>
            <w:webHidden/>
          </w:rPr>
          <w:t>10</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7" w:history="1">
        <w:r w:rsidR="006E1EDC" w:rsidRPr="0073276B">
          <w:rPr>
            <w:rStyle w:val="af4"/>
            <w:rFonts w:hint="eastAsia"/>
            <w:noProof/>
          </w:rPr>
          <w:t>3.3</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招标文件导入</w:t>
        </w:r>
        <w:r w:rsidR="006E1EDC">
          <w:rPr>
            <w:noProof/>
            <w:webHidden/>
          </w:rPr>
          <w:tab/>
        </w:r>
        <w:r w:rsidR="006E1EDC">
          <w:rPr>
            <w:noProof/>
            <w:webHidden/>
          </w:rPr>
          <w:fldChar w:fldCharType="begin"/>
        </w:r>
        <w:r w:rsidR="006E1EDC">
          <w:rPr>
            <w:noProof/>
            <w:webHidden/>
          </w:rPr>
          <w:instrText xml:space="preserve"> PAGEREF _Toc460405267 \h </w:instrText>
        </w:r>
        <w:r w:rsidR="006E1EDC">
          <w:rPr>
            <w:noProof/>
            <w:webHidden/>
          </w:rPr>
        </w:r>
        <w:r w:rsidR="006E1EDC">
          <w:rPr>
            <w:noProof/>
            <w:webHidden/>
          </w:rPr>
          <w:fldChar w:fldCharType="separate"/>
        </w:r>
        <w:r w:rsidR="006E1EDC">
          <w:rPr>
            <w:noProof/>
            <w:webHidden/>
          </w:rPr>
          <w:t>11</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8" w:history="1">
        <w:r w:rsidR="006E1EDC" w:rsidRPr="0073276B">
          <w:rPr>
            <w:rStyle w:val="af4"/>
            <w:rFonts w:hint="eastAsia"/>
            <w:noProof/>
          </w:rPr>
          <w:t>3.4</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控制价文件导入（工程建设有控制价项目）</w:t>
        </w:r>
        <w:r w:rsidR="006E1EDC">
          <w:rPr>
            <w:noProof/>
            <w:webHidden/>
          </w:rPr>
          <w:tab/>
        </w:r>
        <w:r w:rsidR="006E1EDC">
          <w:rPr>
            <w:noProof/>
            <w:webHidden/>
          </w:rPr>
          <w:fldChar w:fldCharType="begin"/>
        </w:r>
        <w:r w:rsidR="006E1EDC">
          <w:rPr>
            <w:noProof/>
            <w:webHidden/>
          </w:rPr>
          <w:instrText xml:space="preserve"> PAGEREF _Toc460405268 \h </w:instrText>
        </w:r>
        <w:r w:rsidR="006E1EDC">
          <w:rPr>
            <w:noProof/>
            <w:webHidden/>
          </w:rPr>
        </w:r>
        <w:r w:rsidR="006E1EDC">
          <w:rPr>
            <w:noProof/>
            <w:webHidden/>
          </w:rPr>
          <w:fldChar w:fldCharType="separate"/>
        </w:r>
        <w:r w:rsidR="006E1EDC">
          <w:rPr>
            <w:noProof/>
            <w:webHidden/>
          </w:rPr>
          <w:t>12</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69" w:history="1">
        <w:r w:rsidR="006E1EDC" w:rsidRPr="0073276B">
          <w:rPr>
            <w:rStyle w:val="af4"/>
            <w:rFonts w:hint="eastAsia"/>
            <w:noProof/>
          </w:rPr>
          <w:t>3.5</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查看评标办法</w:t>
        </w:r>
        <w:r w:rsidR="006E1EDC">
          <w:rPr>
            <w:noProof/>
            <w:webHidden/>
          </w:rPr>
          <w:tab/>
        </w:r>
        <w:r w:rsidR="006E1EDC">
          <w:rPr>
            <w:noProof/>
            <w:webHidden/>
          </w:rPr>
          <w:fldChar w:fldCharType="begin"/>
        </w:r>
        <w:r w:rsidR="006E1EDC">
          <w:rPr>
            <w:noProof/>
            <w:webHidden/>
          </w:rPr>
          <w:instrText xml:space="preserve"> PAGEREF _Toc460405269 \h </w:instrText>
        </w:r>
        <w:r w:rsidR="006E1EDC">
          <w:rPr>
            <w:noProof/>
            <w:webHidden/>
          </w:rPr>
        </w:r>
        <w:r w:rsidR="006E1EDC">
          <w:rPr>
            <w:noProof/>
            <w:webHidden/>
          </w:rPr>
          <w:fldChar w:fldCharType="separate"/>
        </w:r>
        <w:r w:rsidR="006E1EDC">
          <w:rPr>
            <w:noProof/>
            <w:webHidden/>
          </w:rPr>
          <w:t>13</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70" w:history="1">
        <w:r w:rsidR="006E1EDC" w:rsidRPr="0073276B">
          <w:rPr>
            <w:rStyle w:val="af4"/>
            <w:rFonts w:hint="eastAsia"/>
            <w:noProof/>
          </w:rPr>
          <w:t>四、</w:t>
        </w:r>
        <w:r w:rsidR="006E1EDC" w:rsidRPr="00460763">
          <w:rPr>
            <w:rFonts w:ascii="Calibri" w:hAnsi="Calibri" w:cs="Times New Roman"/>
            <w:bCs w:val="0"/>
            <w:caps w:val="0"/>
            <w:noProof/>
            <w:szCs w:val="22"/>
          </w:rPr>
          <w:tab/>
        </w:r>
        <w:r w:rsidR="006E1EDC" w:rsidRPr="0073276B">
          <w:rPr>
            <w:rStyle w:val="af4"/>
            <w:rFonts w:hint="eastAsia"/>
            <w:noProof/>
          </w:rPr>
          <w:t>清标（工程建设有清单项目）</w:t>
        </w:r>
        <w:r w:rsidR="006E1EDC">
          <w:rPr>
            <w:noProof/>
            <w:webHidden/>
          </w:rPr>
          <w:tab/>
        </w:r>
        <w:r w:rsidR="006E1EDC">
          <w:rPr>
            <w:noProof/>
            <w:webHidden/>
          </w:rPr>
          <w:fldChar w:fldCharType="begin"/>
        </w:r>
        <w:r w:rsidR="006E1EDC">
          <w:rPr>
            <w:noProof/>
            <w:webHidden/>
          </w:rPr>
          <w:instrText xml:space="preserve"> PAGEREF _Toc460405270 \h </w:instrText>
        </w:r>
        <w:r w:rsidR="006E1EDC">
          <w:rPr>
            <w:noProof/>
            <w:webHidden/>
          </w:rPr>
        </w:r>
        <w:r w:rsidR="006E1EDC">
          <w:rPr>
            <w:noProof/>
            <w:webHidden/>
          </w:rPr>
          <w:fldChar w:fldCharType="separate"/>
        </w:r>
        <w:r w:rsidR="006E1EDC">
          <w:rPr>
            <w:noProof/>
            <w:webHidden/>
          </w:rPr>
          <w:t>14</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1" w:history="1">
        <w:r w:rsidR="006E1EDC" w:rsidRPr="0073276B">
          <w:rPr>
            <w:rStyle w:val="af4"/>
            <w:rFonts w:hint="eastAsia"/>
            <w:noProof/>
          </w:rPr>
          <w:t>4.1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多线程清标</w:t>
        </w:r>
        <w:r w:rsidR="006E1EDC">
          <w:rPr>
            <w:noProof/>
            <w:webHidden/>
          </w:rPr>
          <w:tab/>
        </w:r>
        <w:r w:rsidR="006E1EDC">
          <w:rPr>
            <w:noProof/>
            <w:webHidden/>
          </w:rPr>
          <w:fldChar w:fldCharType="begin"/>
        </w:r>
        <w:r w:rsidR="006E1EDC">
          <w:rPr>
            <w:noProof/>
            <w:webHidden/>
          </w:rPr>
          <w:instrText xml:space="preserve"> PAGEREF _Toc460405271 \h </w:instrText>
        </w:r>
        <w:r w:rsidR="006E1EDC">
          <w:rPr>
            <w:noProof/>
            <w:webHidden/>
          </w:rPr>
        </w:r>
        <w:r w:rsidR="006E1EDC">
          <w:rPr>
            <w:noProof/>
            <w:webHidden/>
          </w:rPr>
          <w:fldChar w:fldCharType="separate"/>
        </w:r>
        <w:r w:rsidR="006E1EDC">
          <w:rPr>
            <w:noProof/>
            <w:webHidden/>
          </w:rPr>
          <w:t>14</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2" w:history="1">
        <w:r w:rsidR="006E1EDC" w:rsidRPr="0073276B">
          <w:rPr>
            <w:rStyle w:val="af4"/>
            <w:rFonts w:hint="eastAsia"/>
            <w:noProof/>
          </w:rPr>
          <w:t>4.2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清单符合性检查</w:t>
        </w:r>
        <w:r w:rsidR="006E1EDC">
          <w:rPr>
            <w:noProof/>
            <w:webHidden/>
          </w:rPr>
          <w:tab/>
        </w:r>
        <w:r w:rsidR="006E1EDC">
          <w:rPr>
            <w:noProof/>
            <w:webHidden/>
          </w:rPr>
          <w:fldChar w:fldCharType="begin"/>
        </w:r>
        <w:r w:rsidR="006E1EDC">
          <w:rPr>
            <w:noProof/>
            <w:webHidden/>
          </w:rPr>
          <w:instrText xml:space="preserve"> PAGEREF _Toc460405272 \h </w:instrText>
        </w:r>
        <w:r w:rsidR="006E1EDC">
          <w:rPr>
            <w:noProof/>
            <w:webHidden/>
          </w:rPr>
        </w:r>
        <w:r w:rsidR="006E1EDC">
          <w:rPr>
            <w:noProof/>
            <w:webHidden/>
          </w:rPr>
          <w:fldChar w:fldCharType="separate"/>
        </w:r>
        <w:r w:rsidR="006E1EDC">
          <w:rPr>
            <w:noProof/>
            <w:webHidden/>
          </w:rPr>
          <w:t>15</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3" w:history="1">
        <w:r w:rsidR="006E1EDC" w:rsidRPr="0073276B">
          <w:rPr>
            <w:rStyle w:val="af4"/>
            <w:rFonts w:hint="eastAsia"/>
            <w:noProof/>
          </w:rPr>
          <w:t>4.3</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其他措施项目符合性检查</w:t>
        </w:r>
        <w:r w:rsidR="006E1EDC">
          <w:rPr>
            <w:noProof/>
            <w:webHidden/>
          </w:rPr>
          <w:tab/>
        </w:r>
        <w:r w:rsidR="006E1EDC">
          <w:rPr>
            <w:noProof/>
            <w:webHidden/>
          </w:rPr>
          <w:fldChar w:fldCharType="begin"/>
        </w:r>
        <w:r w:rsidR="006E1EDC">
          <w:rPr>
            <w:noProof/>
            <w:webHidden/>
          </w:rPr>
          <w:instrText xml:space="preserve"> PAGEREF _Toc460405273 \h </w:instrText>
        </w:r>
        <w:r w:rsidR="006E1EDC">
          <w:rPr>
            <w:noProof/>
            <w:webHidden/>
          </w:rPr>
        </w:r>
        <w:r w:rsidR="006E1EDC">
          <w:rPr>
            <w:noProof/>
            <w:webHidden/>
          </w:rPr>
          <w:fldChar w:fldCharType="separate"/>
        </w:r>
        <w:r w:rsidR="006E1EDC">
          <w:rPr>
            <w:noProof/>
            <w:webHidden/>
          </w:rPr>
          <w:t>17</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4" w:history="1">
        <w:r w:rsidR="006E1EDC" w:rsidRPr="0073276B">
          <w:rPr>
            <w:rStyle w:val="af4"/>
            <w:rFonts w:hint="eastAsia"/>
            <w:noProof/>
          </w:rPr>
          <w:t>4.4</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计算错误检查</w:t>
        </w:r>
        <w:r w:rsidR="006E1EDC">
          <w:rPr>
            <w:noProof/>
            <w:webHidden/>
          </w:rPr>
          <w:tab/>
        </w:r>
        <w:r w:rsidR="006E1EDC">
          <w:rPr>
            <w:noProof/>
            <w:webHidden/>
          </w:rPr>
          <w:fldChar w:fldCharType="begin"/>
        </w:r>
        <w:r w:rsidR="006E1EDC">
          <w:rPr>
            <w:noProof/>
            <w:webHidden/>
          </w:rPr>
          <w:instrText xml:space="preserve"> PAGEREF _Toc460405274 \h </w:instrText>
        </w:r>
        <w:r w:rsidR="006E1EDC">
          <w:rPr>
            <w:noProof/>
            <w:webHidden/>
          </w:rPr>
        </w:r>
        <w:r w:rsidR="006E1EDC">
          <w:rPr>
            <w:noProof/>
            <w:webHidden/>
          </w:rPr>
          <w:fldChar w:fldCharType="separate"/>
        </w:r>
        <w:r w:rsidR="006E1EDC">
          <w:rPr>
            <w:noProof/>
            <w:webHidden/>
          </w:rPr>
          <w:t>17</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5" w:history="1">
        <w:r w:rsidR="006E1EDC" w:rsidRPr="0073276B">
          <w:rPr>
            <w:rStyle w:val="af4"/>
            <w:rFonts w:hint="eastAsia"/>
            <w:noProof/>
          </w:rPr>
          <w:t>4.5</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清标结果</w:t>
        </w:r>
        <w:r w:rsidR="006E1EDC">
          <w:rPr>
            <w:noProof/>
            <w:webHidden/>
          </w:rPr>
          <w:tab/>
        </w:r>
        <w:r w:rsidR="006E1EDC">
          <w:rPr>
            <w:noProof/>
            <w:webHidden/>
          </w:rPr>
          <w:fldChar w:fldCharType="begin"/>
        </w:r>
        <w:r w:rsidR="006E1EDC">
          <w:rPr>
            <w:noProof/>
            <w:webHidden/>
          </w:rPr>
          <w:instrText xml:space="preserve"> PAGEREF _Toc460405275 \h </w:instrText>
        </w:r>
        <w:r w:rsidR="006E1EDC">
          <w:rPr>
            <w:noProof/>
            <w:webHidden/>
          </w:rPr>
        </w:r>
        <w:r w:rsidR="006E1EDC">
          <w:rPr>
            <w:noProof/>
            <w:webHidden/>
          </w:rPr>
          <w:fldChar w:fldCharType="separate"/>
        </w:r>
        <w:r w:rsidR="006E1EDC">
          <w:rPr>
            <w:noProof/>
            <w:webHidden/>
          </w:rPr>
          <w:t>18</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6" w:history="1">
        <w:r w:rsidR="006E1EDC" w:rsidRPr="0073276B">
          <w:rPr>
            <w:rStyle w:val="af4"/>
            <w:rFonts w:hint="eastAsia"/>
            <w:noProof/>
          </w:rPr>
          <w:t>4.6</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标书雷同性分析</w:t>
        </w:r>
        <w:r w:rsidR="006E1EDC">
          <w:rPr>
            <w:noProof/>
            <w:webHidden/>
          </w:rPr>
          <w:tab/>
        </w:r>
        <w:r w:rsidR="006E1EDC">
          <w:rPr>
            <w:noProof/>
            <w:webHidden/>
          </w:rPr>
          <w:fldChar w:fldCharType="begin"/>
        </w:r>
        <w:r w:rsidR="006E1EDC">
          <w:rPr>
            <w:noProof/>
            <w:webHidden/>
          </w:rPr>
          <w:instrText xml:space="preserve"> PAGEREF _Toc460405276 \h </w:instrText>
        </w:r>
        <w:r w:rsidR="006E1EDC">
          <w:rPr>
            <w:noProof/>
            <w:webHidden/>
          </w:rPr>
        </w:r>
        <w:r w:rsidR="006E1EDC">
          <w:rPr>
            <w:noProof/>
            <w:webHidden/>
          </w:rPr>
          <w:fldChar w:fldCharType="separate"/>
        </w:r>
        <w:r w:rsidR="006E1EDC">
          <w:rPr>
            <w:noProof/>
            <w:webHidden/>
          </w:rPr>
          <w:t>18</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77" w:history="1">
        <w:r w:rsidR="006E1EDC" w:rsidRPr="0073276B">
          <w:rPr>
            <w:rStyle w:val="af4"/>
            <w:rFonts w:hint="eastAsia"/>
            <w:noProof/>
          </w:rPr>
          <w:t>五、</w:t>
        </w:r>
        <w:r w:rsidR="006E1EDC" w:rsidRPr="00460763">
          <w:rPr>
            <w:rFonts w:ascii="Calibri" w:hAnsi="Calibri" w:cs="Times New Roman"/>
            <w:bCs w:val="0"/>
            <w:caps w:val="0"/>
            <w:noProof/>
            <w:szCs w:val="22"/>
          </w:rPr>
          <w:tab/>
        </w:r>
        <w:r w:rsidR="006E1EDC" w:rsidRPr="0073276B">
          <w:rPr>
            <w:rStyle w:val="af4"/>
            <w:rFonts w:hint="eastAsia"/>
            <w:noProof/>
          </w:rPr>
          <w:t>初步评审</w:t>
        </w:r>
        <w:r w:rsidR="006E1EDC">
          <w:rPr>
            <w:noProof/>
            <w:webHidden/>
          </w:rPr>
          <w:tab/>
        </w:r>
        <w:r w:rsidR="006E1EDC">
          <w:rPr>
            <w:noProof/>
            <w:webHidden/>
          </w:rPr>
          <w:fldChar w:fldCharType="begin"/>
        </w:r>
        <w:r w:rsidR="006E1EDC">
          <w:rPr>
            <w:noProof/>
            <w:webHidden/>
          </w:rPr>
          <w:instrText xml:space="preserve"> PAGEREF _Toc460405277 \h </w:instrText>
        </w:r>
        <w:r w:rsidR="006E1EDC">
          <w:rPr>
            <w:noProof/>
            <w:webHidden/>
          </w:rPr>
        </w:r>
        <w:r w:rsidR="006E1EDC">
          <w:rPr>
            <w:noProof/>
            <w:webHidden/>
          </w:rPr>
          <w:fldChar w:fldCharType="separate"/>
        </w:r>
        <w:r w:rsidR="006E1EDC">
          <w:rPr>
            <w:noProof/>
            <w:webHidden/>
          </w:rPr>
          <w:t>20</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8" w:history="1">
        <w:r w:rsidR="006E1EDC" w:rsidRPr="0073276B">
          <w:rPr>
            <w:rStyle w:val="af4"/>
            <w:rFonts w:hint="eastAsia"/>
            <w:noProof/>
          </w:rPr>
          <w:t>5.1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初步评审</w:t>
        </w:r>
        <w:r w:rsidR="006E1EDC">
          <w:rPr>
            <w:noProof/>
            <w:webHidden/>
          </w:rPr>
          <w:tab/>
        </w:r>
        <w:r w:rsidR="006E1EDC">
          <w:rPr>
            <w:noProof/>
            <w:webHidden/>
          </w:rPr>
          <w:fldChar w:fldCharType="begin"/>
        </w:r>
        <w:r w:rsidR="006E1EDC">
          <w:rPr>
            <w:noProof/>
            <w:webHidden/>
          </w:rPr>
          <w:instrText xml:space="preserve"> PAGEREF _Toc460405278 \h </w:instrText>
        </w:r>
        <w:r w:rsidR="006E1EDC">
          <w:rPr>
            <w:noProof/>
            <w:webHidden/>
          </w:rPr>
        </w:r>
        <w:r w:rsidR="006E1EDC">
          <w:rPr>
            <w:noProof/>
            <w:webHidden/>
          </w:rPr>
          <w:fldChar w:fldCharType="separate"/>
        </w:r>
        <w:r w:rsidR="006E1EDC">
          <w:rPr>
            <w:noProof/>
            <w:webHidden/>
          </w:rPr>
          <w:t>20</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79" w:history="1">
        <w:r w:rsidR="006E1EDC" w:rsidRPr="0073276B">
          <w:rPr>
            <w:rStyle w:val="af4"/>
            <w:rFonts w:hint="eastAsia"/>
            <w:noProof/>
          </w:rPr>
          <w:t>5.2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初步评审汇总</w:t>
        </w:r>
        <w:r w:rsidR="006E1EDC">
          <w:rPr>
            <w:noProof/>
            <w:webHidden/>
          </w:rPr>
          <w:tab/>
        </w:r>
        <w:r w:rsidR="006E1EDC">
          <w:rPr>
            <w:noProof/>
            <w:webHidden/>
          </w:rPr>
          <w:fldChar w:fldCharType="begin"/>
        </w:r>
        <w:r w:rsidR="006E1EDC">
          <w:rPr>
            <w:noProof/>
            <w:webHidden/>
          </w:rPr>
          <w:instrText xml:space="preserve"> PAGEREF _Toc460405279 \h </w:instrText>
        </w:r>
        <w:r w:rsidR="006E1EDC">
          <w:rPr>
            <w:noProof/>
            <w:webHidden/>
          </w:rPr>
        </w:r>
        <w:r w:rsidR="006E1EDC">
          <w:rPr>
            <w:noProof/>
            <w:webHidden/>
          </w:rPr>
          <w:fldChar w:fldCharType="separate"/>
        </w:r>
        <w:r w:rsidR="006E1EDC">
          <w:rPr>
            <w:noProof/>
            <w:webHidden/>
          </w:rPr>
          <w:t>23</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0" w:history="1">
        <w:r w:rsidR="006E1EDC" w:rsidRPr="0073276B">
          <w:rPr>
            <w:rStyle w:val="af4"/>
            <w:rFonts w:hint="eastAsia"/>
            <w:noProof/>
          </w:rPr>
          <w:t>5.3</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初评汇总结果确认</w:t>
        </w:r>
        <w:r w:rsidR="006E1EDC">
          <w:rPr>
            <w:noProof/>
            <w:webHidden/>
          </w:rPr>
          <w:tab/>
        </w:r>
        <w:r w:rsidR="006E1EDC">
          <w:rPr>
            <w:noProof/>
            <w:webHidden/>
          </w:rPr>
          <w:fldChar w:fldCharType="begin"/>
        </w:r>
        <w:r w:rsidR="006E1EDC">
          <w:rPr>
            <w:noProof/>
            <w:webHidden/>
          </w:rPr>
          <w:instrText xml:space="preserve"> PAGEREF _Toc460405280 \h </w:instrText>
        </w:r>
        <w:r w:rsidR="006E1EDC">
          <w:rPr>
            <w:noProof/>
            <w:webHidden/>
          </w:rPr>
        </w:r>
        <w:r w:rsidR="006E1EDC">
          <w:rPr>
            <w:noProof/>
            <w:webHidden/>
          </w:rPr>
          <w:fldChar w:fldCharType="separate"/>
        </w:r>
        <w:r w:rsidR="006E1EDC">
          <w:rPr>
            <w:noProof/>
            <w:webHidden/>
          </w:rPr>
          <w:t>24</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1" w:history="1">
        <w:r w:rsidR="006E1EDC" w:rsidRPr="0073276B">
          <w:rPr>
            <w:rStyle w:val="af4"/>
            <w:rFonts w:hint="eastAsia"/>
            <w:noProof/>
          </w:rPr>
          <w:t>5.4</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无效标查看</w:t>
        </w:r>
        <w:r w:rsidR="006E1EDC">
          <w:rPr>
            <w:noProof/>
            <w:webHidden/>
          </w:rPr>
          <w:tab/>
        </w:r>
        <w:r w:rsidR="006E1EDC">
          <w:rPr>
            <w:noProof/>
            <w:webHidden/>
          </w:rPr>
          <w:fldChar w:fldCharType="begin"/>
        </w:r>
        <w:r w:rsidR="006E1EDC">
          <w:rPr>
            <w:noProof/>
            <w:webHidden/>
          </w:rPr>
          <w:instrText xml:space="preserve"> PAGEREF _Toc460405281 \h </w:instrText>
        </w:r>
        <w:r w:rsidR="006E1EDC">
          <w:rPr>
            <w:noProof/>
            <w:webHidden/>
          </w:rPr>
        </w:r>
        <w:r w:rsidR="006E1EDC">
          <w:rPr>
            <w:noProof/>
            <w:webHidden/>
          </w:rPr>
          <w:fldChar w:fldCharType="separate"/>
        </w:r>
        <w:r w:rsidR="006E1EDC">
          <w:rPr>
            <w:noProof/>
            <w:webHidden/>
          </w:rPr>
          <w:t>25</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2" w:history="1">
        <w:r w:rsidR="006E1EDC" w:rsidRPr="0073276B">
          <w:rPr>
            <w:rStyle w:val="af4"/>
            <w:rFonts w:hint="eastAsia"/>
            <w:noProof/>
          </w:rPr>
          <w:t>5.5</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标价比较表</w:t>
        </w:r>
        <w:r w:rsidR="006E1EDC">
          <w:rPr>
            <w:noProof/>
            <w:webHidden/>
          </w:rPr>
          <w:tab/>
        </w:r>
        <w:r w:rsidR="006E1EDC">
          <w:rPr>
            <w:noProof/>
            <w:webHidden/>
          </w:rPr>
          <w:fldChar w:fldCharType="begin"/>
        </w:r>
        <w:r w:rsidR="006E1EDC">
          <w:rPr>
            <w:noProof/>
            <w:webHidden/>
          </w:rPr>
          <w:instrText xml:space="preserve"> PAGEREF _Toc460405282 \h </w:instrText>
        </w:r>
        <w:r w:rsidR="006E1EDC">
          <w:rPr>
            <w:noProof/>
            <w:webHidden/>
          </w:rPr>
        </w:r>
        <w:r w:rsidR="006E1EDC">
          <w:rPr>
            <w:noProof/>
            <w:webHidden/>
          </w:rPr>
          <w:fldChar w:fldCharType="separate"/>
        </w:r>
        <w:r w:rsidR="006E1EDC">
          <w:rPr>
            <w:noProof/>
            <w:webHidden/>
          </w:rPr>
          <w:t>26</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83" w:history="1">
        <w:r w:rsidR="006E1EDC" w:rsidRPr="0073276B">
          <w:rPr>
            <w:rStyle w:val="af4"/>
            <w:rFonts w:hint="eastAsia"/>
            <w:noProof/>
          </w:rPr>
          <w:t>六、</w:t>
        </w:r>
        <w:r w:rsidR="006E1EDC" w:rsidRPr="00460763">
          <w:rPr>
            <w:rFonts w:ascii="Calibri" w:hAnsi="Calibri" w:cs="Times New Roman"/>
            <w:bCs w:val="0"/>
            <w:caps w:val="0"/>
            <w:noProof/>
            <w:szCs w:val="22"/>
          </w:rPr>
          <w:tab/>
        </w:r>
        <w:r w:rsidR="006E1EDC" w:rsidRPr="0073276B">
          <w:rPr>
            <w:rStyle w:val="af4"/>
            <w:rFonts w:hint="eastAsia"/>
            <w:noProof/>
          </w:rPr>
          <w:t>详细评审</w:t>
        </w:r>
        <w:r w:rsidR="006E1EDC">
          <w:rPr>
            <w:noProof/>
            <w:webHidden/>
          </w:rPr>
          <w:tab/>
        </w:r>
        <w:r w:rsidR="006E1EDC">
          <w:rPr>
            <w:noProof/>
            <w:webHidden/>
          </w:rPr>
          <w:fldChar w:fldCharType="begin"/>
        </w:r>
        <w:r w:rsidR="006E1EDC">
          <w:rPr>
            <w:noProof/>
            <w:webHidden/>
          </w:rPr>
          <w:instrText xml:space="preserve"> PAGEREF _Toc460405283 \h </w:instrText>
        </w:r>
        <w:r w:rsidR="006E1EDC">
          <w:rPr>
            <w:noProof/>
            <w:webHidden/>
          </w:rPr>
        </w:r>
        <w:r w:rsidR="006E1EDC">
          <w:rPr>
            <w:noProof/>
            <w:webHidden/>
          </w:rPr>
          <w:fldChar w:fldCharType="separate"/>
        </w:r>
        <w:r w:rsidR="006E1EDC">
          <w:rPr>
            <w:noProof/>
            <w:webHidden/>
          </w:rPr>
          <w:t>27</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4" w:history="1">
        <w:r w:rsidR="006E1EDC" w:rsidRPr="0073276B">
          <w:rPr>
            <w:rStyle w:val="af4"/>
            <w:rFonts w:hint="eastAsia"/>
            <w:noProof/>
          </w:rPr>
          <w:t>6.1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经济标打分</w:t>
        </w:r>
        <w:r w:rsidR="006E1EDC">
          <w:rPr>
            <w:noProof/>
            <w:webHidden/>
          </w:rPr>
          <w:tab/>
        </w:r>
        <w:r w:rsidR="006E1EDC">
          <w:rPr>
            <w:noProof/>
            <w:webHidden/>
          </w:rPr>
          <w:fldChar w:fldCharType="begin"/>
        </w:r>
        <w:r w:rsidR="006E1EDC">
          <w:rPr>
            <w:noProof/>
            <w:webHidden/>
          </w:rPr>
          <w:instrText xml:space="preserve"> PAGEREF _Toc460405284 \h </w:instrText>
        </w:r>
        <w:r w:rsidR="006E1EDC">
          <w:rPr>
            <w:noProof/>
            <w:webHidden/>
          </w:rPr>
        </w:r>
        <w:r w:rsidR="006E1EDC">
          <w:rPr>
            <w:noProof/>
            <w:webHidden/>
          </w:rPr>
          <w:fldChar w:fldCharType="separate"/>
        </w:r>
        <w:r w:rsidR="006E1EDC">
          <w:rPr>
            <w:noProof/>
            <w:webHidden/>
          </w:rPr>
          <w:t>27</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5" w:history="1">
        <w:r w:rsidR="006E1EDC" w:rsidRPr="0073276B">
          <w:rPr>
            <w:rStyle w:val="af4"/>
            <w:rFonts w:hint="eastAsia"/>
            <w:noProof/>
          </w:rPr>
          <w:t>6.2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技术标打分</w:t>
        </w:r>
        <w:r w:rsidR="006E1EDC">
          <w:rPr>
            <w:noProof/>
            <w:webHidden/>
          </w:rPr>
          <w:tab/>
        </w:r>
        <w:r w:rsidR="006E1EDC">
          <w:rPr>
            <w:noProof/>
            <w:webHidden/>
          </w:rPr>
          <w:fldChar w:fldCharType="begin"/>
        </w:r>
        <w:r w:rsidR="006E1EDC">
          <w:rPr>
            <w:noProof/>
            <w:webHidden/>
          </w:rPr>
          <w:instrText xml:space="preserve"> PAGEREF _Toc460405285 \h </w:instrText>
        </w:r>
        <w:r w:rsidR="006E1EDC">
          <w:rPr>
            <w:noProof/>
            <w:webHidden/>
          </w:rPr>
        </w:r>
        <w:r w:rsidR="006E1EDC">
          <w:rPr>
            <w:noProof/>
            <w:webHidden/>
          </w:rPr>
          <w:fldChar w:fldCharType="separate"/>
        </w:r>
        <w:r w:rsidR="006E1EDC">
          <w:rPr>
            <w:noProof/>
            <w:webHidden/>
          </w:rPr>
          <w:t>29</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6" w:history="1">
        <w:r w:rsidR="006E1EDC" w:rsidRPr="0073276B">
          <w:rPr>
            <w:rStyle w:val="af4"/>
            <w:rFonts w:hint="eastAsia"/>
            <w:noProof/>
          </w:rPr>
          <w:t>6.3</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综合标打分</w:t>
        </w:r>
        <w:r w:rsidR="006E1EDC">
          <w:rPr>
            <w:noProof/>
            <w:webHidden/>
          </w:rPr>
          <w:tab/>
        </w:r>
        <w:r w:rsidR="006E1EDC">
          <w:rPr>
            <w:noProof/>
            <w:webHidden/>
          </w:rPr>
          <w:fldChar w:fldCharType="begin"/>
        </w:r>
        <w:r w:rsidR="006E1EDC">
          <w:rPr>
            <w:noProof/>
            <w:webHidden/>
          </w:rPr>
          <w:instrText xml:space="preserve"> PAGEREF _Toc460405286 \h </w:instrText>
        </w:r>
        <w:r w:rsidR="006E1EDC">
          <w:rPr>
            <w:noProof/>
            <w:webHidden/>
          </w:rPr>
        </w:r>
        <w:r w:rsidR="006E1EDC">
          <w:rPr>
            <w:noProof/>
            <w:webHidden/>
          </w:rPr>
          <w:fldChar w:fldCharType="separate"/>
        </w:r>
        <w:r w:rsidR="006E1EDC">
          <w:rPr>
            <w:noProof/>
            <w:webHidden/>
          </w:rPr>
          <w:t>30</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7" w:history="1">
        <w:r w:rsidR="006E1EDC" w:rsidRPr="0073276B">
          <w:rPr>
            <w:rStyle w:val="af4"/>
            <w:rFonts w:hint="eastAsia"/>
            <w:noProof/>
          </w:rPr>
          <w:t>6.4</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各项评分汇总</w:t>
        </w:r>
        <w:r w:rsidR="006E1EDC">
          <w:rPr>
            <w:noProof/>
            <w:webHidden/>
          </w:rPr>
          <w:tab/>
        </w:r>
        <w:r w:rsidR="006E1EDC">
          <w:rPr>
            <w:noProof/>
            <w:webHidden/>
          </w:rPr>
          <w:fldChar w:fldCharType="begin"/>
        </w:r>
        <w:r w:rsidR="006E1EDC">
          <w:rPr>
            <w:noProof/>
            <w:webHidden/>
          </w:rPr>
          <w:instrText xml:space="preserve"> PAGEREF _Toc460405287 \h </w:instrText>
        </w:r>
        <w:r w:rsidR="006E1EDC">
          <w:rPr>
            <w:noProof/>
            <w:webHidden/>
          </w:rPr>
        </w:r>
        <w:r w:rsidR="006E1EDC">
          <w:rPr>
            <w:noProof/>
            <w:webHidden/>
          </w:rPr>
          <w:fldChar w:fldCharType="separate"/>
        </w:r>
        <w:r w:rsidR="006E1EDC">
          <w:rPr>
            <w:noProof/>
            <w:webHidden/>
          </w:rPr>
          <w:t>31</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88" w:history="1">
        <w:r w:rsidR="006E1EDC" w:rsidRPr="0073276B">
          <w:rPr>
            <w:rStyle w:val="af4"/>
            <w:rFonts w:hint="eastAsia"/>
            <w:noProof/>
          </w:rPr>
          <w:t>七、</w:t>
        </w:r>
        <w:r w:rsidR="006E1EDC" w:rsidRPr="00460763">
          <w:rPr>
            <w:rFonts w:ascii="Calibri" w:hAnsi="Calibri" w:cs="Times New Roman"/>
            <w:bCs w:val="0"/>
            <w:caps w:val="0"/>
            <w:noProof/>
            <w:szCs w:val="22"/>
          </w:rPr>
          <w:tab/>
        </w:r>
        <w:r w:rsidR="006E1EDC" w:rsidRPr="0073276B">
          <w:rPr>
            <w:rStyle w:val="af4"/>
            <w:rFonts w:hint="eastAsia"/>
            <w:noProof/>
          </w:rPr>
          <w:t>其他功能</w:t>
        </w:r>
        <w:r w:rsidR="006E1EDC">
          <w:rPr>
            <w:noProof/>
            <w:webHidden/>
          </w:rPr>
          <w:tab/>
        </w:r>
        <w:r w:rsidR="006E1EDC">
          <w:rPr>
            <w:noProof/>
            <w:webHidden/>
          </w:rPr>
          <w:fldChar w:fldCharType="begin"/>
        </w:r>
        <w:r w:rsidR="006E1EDC">
          <w:rPr>
            <w:noProof/>
            <w:webHidden/>
          </w:rPr>
          <w:instrText xml:space="preserve"> PAGEREF _Toc460405288 \h </w:instrText>
        </w:r>
        <w:r w:rsidR="006E1EDC">
          <w:rPr>
            <w:noProof/>
            <w:webHidden/>
          </w:rPr>
        </w:r>
        <w:r w:rsidR="006E1EDC">
          <w:rPr>
            <w:noProof/>
            <w:webHidden/>
          </w:rPr>
          <w:fldChar w:fldCharType="separate"/>
        </w:r>
        <w:r w:rsidR="006E1EDC">
          <w:rPr>
            <w:noProof/>
            <w:webHidden/>
          </w:rPr>
          <w:t>32</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89" w:history="1">
        <w:r w:rsidR="006E1EDC" w:rsidRPr="0073276B">
          <w:rPr>
            <w:rStyle w:val="af4"/>
            <w:rFonts w:hint="eastAsia"/>
            <w:noProof/>
          </w:rPr>
          <w:t>7.1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表决</w:t>
        </w:r>
        <w:r w:rsidR="006E1EDC">
          <w:rPr>
            <w:noProof/>
            <w:webHidden/>
          </w:rPr>
          <w:tab/>
        </w:r>
        <w:r w:rsidR="006E1EDC">
          <w:rPr>
            <w:noProof/>
            <w:webHidden/>
          </w:rPr>
          <w:fldChar w:fldCharType="begin"/>
        </w:r>
        <w:r w:rsidR="006E1EDC">
          <w:rPr>
            <w:noProof/>
            <w:webHidden/>
          </w:rPr>
          <w:instrText xml:space="preserve"> PAGEREF _Toc460405289 \h </w:instrText>
        </w:r>
        <w:r w:rsidR="006E1EDC">
          <w:rPr>
            <w:noProof/>
            <w:webHidden/>
          </w:rPr>
        </w:r>
        <w:r w:rsidR="006E1EDC">
          <w:rPr>
            <w:noProof/>
            <w:webHidden/>
          </w:rPr>
          <w:fldChar w:fldCharType="separate"/>
        </w:r>
        <w:r w:rsidR="006E1EDC">
          <w:rPr>
            <w:noProof/>
            <w:webHidden/>
          </w:rPr>
          <w:t>32</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0" w:history="1">
        <w:r w:rsidR="006E1EDC" w:rsidRPr="0073276B">
          <w:rPr>
            <w:rStyle w:val="af4"/>
            <w:rFonts w:hint="eastAsia"/>
            <w:noProof/>
          </w:rPr>
          <w:t>7.2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澄清</w:t>
        </w:r>
        <w:r w:rsidR="006E1EDC">
          <w:rPr>
            <w:noProof/>
            <w:webHidden/>
          </w:rPr>
          <w:tab/>
        </w:r>
        <w:r w:rsidR="006E1EDC">
          <w:rPr>
            <w:noProof/>
            <w:webHidden/>
          </w:rPr>
          <w:fldChar w:fldCharType="begin"/>
        </w:r>
        <w:r w:rsidR="006E1EDC">
          <w:rPr>
            <w:noProof/>
            <w:webHidden/>
          </w:rPr>
          <w:instrText xml:space="preserve"> PAGEREF _Toc460405290 \h </w:instrText>
        </w:r>
        <w:r w:rsidR="006E1EDC">
          <w:rPr>
            <w:noProof/>
            <w:webHidden/>
          </w:rPr>
        </w:r>
        <w:r w:rsidR="006E1EDC">
          <w:rPr>
            <w:noProof/>
            <w:webHidden/>
          </w:rPr>
          <w:fldChar w:fldCharType="separate"/>
        </w:r>
        <w:r w:rsidR="006E1EDC">
          <w:rPr>
            <w:noProof/>
            <w:webHidden/>
          </w:rPr>
          <w:t>34</w:t>
        </w:r>
        <w:r w:rsidR="006E1EDC">
          <w:rPr>
            <w:noProof/>
            <w:webHidden/>
          </w:rPr>
          <w:fldChar w:fldCharType="end"/>
        </w:r>
      </w:hyperlink>
    </w:p>
    <w:p w:rsidR="006E1EDC" w:rsidRPr="00460763" w:rsidRDefault="00A42862">
      <w:pPr>
        <w:pStyle w:val="10"/>
        <w:tabs>
          <w:tab w:val="left" w:pos="1050"/>
          <w:tab w:val="right" w:leader="dot" w:pos="8302"/>
        </w:tabs>
        <w:rPr>
          <w:rFonts w:ascii="Calibri" w:hAnsi="Calibri" w:cs="Times New Roman"/>
          <w:bCs w:val="0"/>
          <w:caps w:val="0"/>
          <w:noProof/>
          <w:szCs w:val="22"/>
        </w:rPr>
      </w:pPr>
      <w:hyperlink w:anchor="_Toc460405291" w:history="1">
        <w:r w:rsidR="006E1EDC" w:rsidRPr="0073276B">
          <w:rPr>
            <w:rStyle w:val="af4"/>
            <w:rFonts w:hint="eastAsia"/>
            <w:noProof/>
          </w:rPr>
          <w:t>八、</w:t>
        </w:r>
        <w:r w:rsidR="006E1EDC" w:rsidRPr="00460763">
          <w:rPr>
            <w:rFonts w:ascii="Calibri" w:hAnsi="Calibri" w:cs="Times New Roman"/>
            <w:bCs w:val="0"/>
            <w:caps w:val="0"/>
            <w:noProof/>
            <w:szCs w:val="22"/>
          </w:rPr>
          <w:tab/>
        </w:r>
        <w:r w:rsidR="006E1EDC" w:rsidRPr="0073276B">
          <w:rPr>
            <w:rStyle w:val="af4"/>
            <w:rFonts w:hint="eastAsia"/>
            <w:noProof/>
          </w:rPr>
          <w:t>评标结果</w:t>
        </w:r>
        <w:r w:rsidR="006E1EDC">
          <w:rPr>
            <w:noProof/>
            <w:webHidden/>
          </w:rPr>
          <w:tab/>
        </w:r>
        <w:r w:rsidR="006E1EDC">
          <w:rPr>
            <w:noProof/>
            <w:webHidden/>
          </w:rPr>
          <w:fldChar w:fldCharType="begin"/>
        </w:r>
        <w:r w:rsidR="006E1EDC">
          <w:rPr>
            <w:noProof/>
            <w:webHidden/>
          </w:rPr>
          <w:instrText xml:space="preserve"> PAGEREF _Toc460405291 \h </w:instrText>
        </w:r>
        <w:r w:rsidR="006E1EDC">
          <w:rPr>
            <w:noProof/>
            <w:webHidden/>
          </w:rPr>
        </w:r>
        <w:r w:rsidR="006E1EDC">
          <w:rPr>
            <w:noProof/>
            <w:webHidden/>
          </w:rPr>
          <w:fldChar w:fldCharType="separate"/>
        </w:r>
        <w:r w:rsidR="006E1EDC">
          <w:rPr>
            <w:noProof/>
            <w:webHidden/>
          </w:rPr>
          <w:t>35</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2" w:history="1">
        <w:r w:rsidR="006E1EDC" w:rsidRPr="0073276B">
          <w:rPr>
            <w:rStyle w:val="af4"/>
            <w:rFonts w:hint="eastAsia"/>
            <w:noProof/>
          </w:rPr>
          <w:t>8.1</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其他情况说明</w:t>
        </w:r>
        <w:r w:rsidR="006E1EDC">
          <w:rPr>
            <w:noProof/>
            <w:webHidden/>
          </w:rPr>
          <w:tab/>
        </w:r>
        <w:r w:rsidR="006E1EDC">
          <w:rPr>
            <w:noProof/>
            <w:webHidden/>
          </w:rPr>
          <w:fldChar w:fldCharType="begin"/>
        </w:r>
        <w:r w:rsidR="006E1EDC">
          <w:rPr>
            <w:noProof/>
            <w:webHidden/>
          </w:rPr>
          <w:instrText xml:space="preserve"> PAGEREF _Toc460405292 \h </w:instrText>
        </w:r>
        <w:r w:rsidR="006E1EDC">
          <w:rPr>
            <w:noProof/>
            <w:webHidden/>
          </w:rPr>
        </w:r>
        <w:r w:rsidR="006E1EDC">
          <w:rPr>
            <w:noProof/>
            <w:webHidden/>
          </w:rPr>
          <w:fldChar w:fldCharType="separate"/>
        </w:r>
        <w:r w:rsidR="006E1EDC">
          <w:rPr>
            <w:noProof/>
            <w:webHidden/>
          </w:rPr>
          <w:t>35</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3" w:history="1">
        <w:r w:rsidR="006E1EDC" w:rsidRPr="0073276B">
          <w:rPr>
            <w:rStyle w:val="af4"/>
            <w:rFonts w:hint="eastAsia"/>
            <w:noProof/>
          </w:rPr>
          <w:t>8.2</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最终排名</w:t>
        </w:r>
        <w:r w:rsidR="006E1EDC">
          <w:rPr>
            <w:noProof/>
            <w:webHidden/>
          </w:rPr>
          <w:tab/>
        </w:r>
        <w:r w:rsidR="006E1EDC">
          <w:rPr>
            <w:noProof/>
            <w:webHidden/>
          </w:rPr>
          <w:fldChar w:fldCharType="begin"/>
        </w:r>
        <w:r w:rsidR="006E1EDC">
          <w:rPr>
            <w:noProof/>
            <w:webHidden/>
          </w:rPr>
          <w:instrText xml:space="preserve"> PAGEREF _Toc460405293 \h </w:instrText>
        </w:r>
        <w:r w:rsidR="006E1EDC">
          <w:rPr>
            <w:noProof/>
            <w:webHidden/>
          </w:rPr>
        </w:r>
        <w:r w:rsidR="006E1EDC">
          <w:rPr>
            <w:noProof/>
            <w:webHidden/>
          </w:rPr>
          <w:fldChar w:fldCharType="separate"/>
        </w:r>
        <w:r w:rsidR="006E1EDC">
          <w:rPr>
            <w:noProof/>
            <w:webHidden/>
          </w:rPr>
          <w:t>35</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4" w:history="1">
        <w:r w:rsidR="006E1EDC" w:rsidRPr="0073276B">
          <w:rPr>
            <w:rStyle w:val="af4"/>
            <w:rFonts w:hint="eastAsia"/>
            <w:noProof/>
          </w:rPr>
          <w:t>8.3</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评委签章</w:t>
        </w:r>
        <w:r w:rsidR="006E1EDC">
          <w:rPr>
            <w:noProof/>
            <w:webHidden/>
          </w:rPr>
          <w:tab/>
        </w:r>
        <w:r w:rsidR="006E1EDC">
          <w:rPr>
            <w:noProof/>
            <w:webHidden/>
          </w:rPr>
          <w:fldChar w:fldCharType="begin"/>
        </w:r>
        <w:r w:rsidR="006E1EDC">
          <w:rPr>
            <w:noProof/>
            <w:webHidden/>
          </w:rPr>
          <w:instrText xml:space="preserve"> PAGEREF _Toc460405294 \h </w:instrText>
        </w:r>
        <w:r w:rsidR="006E1EDC">
          <w:rPr>
            <w:noProof/>
            <w:webHidden/>
          </w:rPr>
        </w:r>
        <w:r w:rsidR="006E1EDC">
          <w:rPr>
            <w:noProof/>
            <w:webHidden/>
          </w:rPr>
          <w:fldChar w:fldCharType="separate"/>
        </w:r>
        <w:r w:rsidR="006E1EDC">
          <w:rPr>
            <w:noProof/>
            <w:webHidden/>
          </w:rPr>
          <w:t>36</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5" w:history="1">
        <w:r w:rsidR="006E1EDC" w:rsidRPr="0073276B">
          <w:rPr>
            <w:rStyle w:val="af4"/>
            <w:rFonts w:hint="eastAsia"/>
            <w:noProof/>
          </w:rPr>
          <w:t>8.4</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评标结束</w:t>
        </w:r>
        <w:r w:rsidR="006E1EDC">
          <w:rPr>
            <w:noProof/>
            <w:webHidden/>
          </w:rPr>
          <w:tab/>
        </w:r>
        <w:r w:rsidR="006E1EDC">
          <w:rPr>
            <w:noProof/>
            <w:webHidden/>
          </w:rPr>
          <w:fldChar w:fldCharType="begin"/>
        </w:r>
        <w:r w:rsidR="006E1EDC">
          <w:rPr>
            <w:noProof/>
            <w:webHidden/>
          </w:rPr>
          <w:instrText xml:space="preserve"> PAGEREF _Toc460405295 \h </w:instrText>
        </w:r>
        <w:r w:rsidR="006E1EDC">
          <w:rPr>
            <w:noProof/>
            <w:webHidden/>
          </w:rPr>
        </w:r>
        <w:r w:rsidR="006E1EDC">
          <w:rPr>
            <w:noProof/>
            <w:webHidden/>
          </w:rPr>
          <w:fldChar w:fldCharType="separate"/>
        </w:r>
        <w:r w:rsidR="006E1EDC">
          <w:rPr>
            <w:noProof/>
            <w:webHidden/>
          </w:rPr>
          <w:t>37</w:t>
        </w:r>
        <w:r w:rsidR="006E1EDC">
          <w:rPr>
            <w:noProof/>
            <w:webHidden/>
          </w:rPr>
          <w:fldChar w:fldCharType="end"/>
        </w:r>
      </w:hyperlink>
    </w:p>
    <w:p w:rsidR="006E1EDC" w:rsidRPr="00460763" w:rsidRDefault="00A42862" w:rsidP="0073276B">
      <w:pPr>
        <w:pStyle w:val="22"/>
        <w:tabs>
          <w:tab w:val="left" w:pos="1260"/>
          <w:tab w:val="right" w:leader="dot" w:pos="8302"/>
        </w:tabs>
        <w:ind w:firstLine="420"/>
        <w:rPr>
          <w:rFonts w:ascii="Calibri" w:hAnsi="Calibri" w:cs="Times New Roman"/>
          <w:smallCaps w:val="0"/>
          <w:noProof/>
          <w:szCs w:val="22"/>
        </w:rPr>
      </w:pPr>
      <w:hyperlink w:anchor="_Toc460405296" w:history="1">
        <w:r w:rsidR="006E1EDC" w:rsidRPr="0073276B">
          <w:rPr>
            <w:rStyle w:val="af4"/>
            <w:rFonts w:hint="eastAsia"/>
            <w:noProof/>
          </w:rPr>
          <w:t>8.5</w:t>
        </w:r>
        <w:r w:rsidR="006E1EDC" w:rsidRPr="0073276B">
          <w:rPr>
            <w:rStyle w:val="af4"/>
            <w:rFonts w:hint="eastAsia"/>
            <w:noProof/>
          </w:rPr>
          <w:t>、</w:t>
        </w:r>
        <w:r w:rsidR="006E1EDC" w:rsidRPr="00460763">
          <w:rPr>
            <w:rFonts w:ascii="Calibri" w:hAnsi="Calibri" w:cs="Times New Roman"/>
            <w:smallCaps w:val="0"/>
            <w:noProof/>
            <w:szCs w:val="22"/>
          </w:rPr>
          <w:tab/>
        </w:r>
        <w:r w:rsidR="006E1EDC" w:rsidRPr="0073276B">
          <w:rPr>
            <w:rStyle w:val="af4"/>
            <w:rFonts w:hint="eastAsia"/>
            <w:noProof/>
          </w:rPr>
          <w:t>评标报告</w:t>
        </w:r>
        <w:r w:rsidR="006E1EDC">
          <w:rPr>
            <w:noProof/>
            <w:webHidden/>
          </w:rPr>
          <w:tab/>
        </w:r>
        <w:r w:rsidR="006E1EDC">
          <w:rPr>
            <w:noProof/>
            <w:webHidden/>
          </w:rPr>
          <w:fldChar w:fldCharType="begin"/>
        </w:r>
        <w:r w:rsidR="006E1EDC">
          <w:rPr>
            <w:noProof/>
            <w:webHidden/>
          </w:rPr>
          <w:instrText xml:space="preserve"> PAGEREF _Toc460405296 \h </w:instrText>
        </w:r>
        <w:r w:rsidR="006E1EDC">
          <w:rPr>
            <w:noProof/>
            <w:webHidden/>
          </w:rPr>
        </w:r>
        <w:r w:rsidR="006E1EDC">
          <w:rPr>
            <w:noProof/>
            <w:webHidden/>
          </w:rPr>
          <w:fldChar w:fldCharType="separate"/>
        </w:r>
        <w:r w:rsidR="006E1EDC">
          <w:rPr>
            <w:noProof/>
            <w:webHidden/>
          </w:rPr>
          <w:t>37</w:t>
        </w:r>
        <w:r w:rsidR="006E1EDC">
          <w:rPr>
            <w:noProof/>
            <w:webHidden/>
          </w:rPr>
          <w:fldChar w:fldCharType="end"/>
        </w:r>
      </w:hyperlink>
    </w:p>
    <w:p w:rsidR="00843709" w:rsidRPr="00306646" w:rsidRDefault="00803CBB" w:rsidP="006E1EDC">
      <w:pPr>
        <w:ind w:firstLine="422"/>
      </w:pPr>
      <w:r>
        <w:rPr>
          <w:b/>
          <w:bCs/>
          <w:lang w:val="zh-CN"/>
        </w:rPr>
        <w:fldChar w:fldCharType="end"/>
      </w:r>
    </w:p>
    <w:p w:rsidR="005A3D7A" w:rsidRDefault="00A367B9">
      <w:pPr>
        <w:pStyle w:val="1"/>
      </w:pPr>
      <w:bookmarkStart w:id="0" w:name="_Toc418155828"/>
      <w:bookmarkStart w:id="1" w:name="_Toc460405256"/>
      <w:r>
        <w:rPr>
          <w:rFonts w:hint="eastAsia"/>
        </w:rPr>
        <w:lastRenderedPageBreak/>
        <w:t>系统前期准备</w:t>
      </w:r>
      <w:bookmarkEnd w:id="0"/>
      <w:bookmarkEnd w:id="1"/>
    </w:p>
    <w:p w:rsidR="008D53F9" w:rsidRDefault="008D53F9" w:rsidP="008D53F9">
      <w:pPr>
        <w:pStyle w:val="2"/>
      </w:pPr>
      <w:bookmarkStart w:id="2" w:name="_Toc346183639"/>
      <w:bookmarkStart w:id="3" w:name="_Toc387137487"/>
      <w:bookmarkStart w:id="4" w:name="_Toc418155829"/>
      <w:bookmarkStart w:id="5" w:name="_Toc460405257"/>
      <w:r w:rsidRPr="009421DB">
        <w:t>浏览器配置</w:t>
      </w:r>
      <w:bookmarkStart w:id="6" w:name="_Toc346183640"/>
      <w:bookmarkStart w:id="7" w:name="_Toc387137488"/>
      <w:bookmarkEnd w:id="2"/>
      <w:bookmarkEnd w:id="3"/>
      <w:bookmarkEnd w:id="4"/>
      <w:bookmarkEnd w:id="5"/>
    </w:p>
    <w:p w:rsidR="00B00EB4" w:rsidRPr="00B00EB4" w:rsidRDefault="00B00EB4" w:rsidP="00B00EB4">
      <w:pPr>
        <w:ind w:firstLineChars="0" w:firstLine="0"/>
        <w:rPr>
          <w:color w:val="FF0000"/>
        </w:rPr>
      </w:pPr>
      <w:r w:rsidRPr="00B00EB4">
        <w:rPr>
          <w:rFonts w:hint="eastAsia"/>
          <w:color w:val="FF0000"/>
        </w:rPr>
        <w:t>注：必须使用</w:t>
      </w:r>
      <w:r w:rsidRPr="00B00EB4">
        <w:rPr>
          <w:rFonts w:hint="eastAsia"/>
          <w:color w:val="FF0000"/>
        </w:rPr>
        <w:t>IE</w:t>
      </w:r>
      <w:r w:rsidRPr="00B00EB4">
        <w:rPr>
          <w:rFonts w:hint="eastAsia"/>
          <w:color w:val="FF0000"/>
        </w:rPr>
        <w:t>浏览器。</w:t>
      </w:r>
    </w:p>
    <w:p w:rsidR="008D53F9" w:rsidRDefault="008D53F9" w:rsidP="008D53F9">
      <w:pPr>
        <w:pStyle w:val="3"/>
        <w:numPr>
          <w:ilvl w:val="2"/>
          <w:numId w:val="35"/>
        </w:numPr>
        <w:tabs>
          <w:tab w:val="clear" w:pos="567"/>
        </w:tabs>
        <w:jc w:val="both"/>
      </w:pPr>
      <w:bookmarkStart w:id="8" w:name="_Toc418155830"/>
      <w:bookmarkStart w:id="9" w:name="_Toc460405258"/>
      <w:bookmarkEnd w:id="6"/>
      <w:bookmarkEnd w:id="7"/>
      <w:r>
        <w:rPr>
          <w:rFonts w:hint="eastAsia"/>
        </w:rPr>
        <w:t>Internet</w:t>
      </w:r>
      <w:r>
        <w:rPr>
          <w:rFonts w:hint="eastAsia"/>
        </w:rPr>
        <w:t>选项</w:t>
      </w:r>
      <w:bookmarkEnd w:id="8"/>
      <w:bookmarkEnd w:id="9"/>
    </w:p>
    <w:p w:rsidR="008D53F9" w:rsidRPr="009421DB" w:rsidRDefault="008D53F9" w:rsidP="008D53F9">
      <w:pPr>
        <w:ind w:firstLine="436"/>
        <w:rPr>
          <w:spacing w:val="4"/>
        </w:rPr>
      </w:pPr>
      <w:r w:rsidRPr="009421DB">
        <w:rPr>
          <w:spacing w:val="4"/>
        </w:rPr>
        <w:t>为了让系统插件能够正常工作，请按照以下步骤进行浏览器的配置。</w:t>
      </w:r>
    </w:p>
    <w:p w:rsidR="008D53F9" w:rsidRPr="00310D5A" w:rsidRDefault="008D53F9" w:rsidP="008D53F9">
      <w:pPr>
        <w:ind w:firstLine="436"/>
        <w:rPr>
          <w:spacing w:val="4"/>
        </w:rPr>
      </w:pPr>
      <w:r w:rsidRPr="009421DB">
        <w:rPr>
          <w:spacing w:val="4"/>
        </w:rPr>
        <w:t>1</w:t>
      </w:r>
      <w:r w:rsidRPr="009421DB">
        <w:rPr>
          <w:spacing w:val="4"/>
        </w:rPr>
        <w:t>、打开浏览器</w:t>
      </w:r>
      <w:r w:rsidRPr="008D53F9">
        <w:rPr>
          <w:rFonts w:ascii="宋体" w:hAnsi="宋体"/>
          <w:spacing w:val="4"/>
        </w:rPr>
        <w:t>，在</w:t>
      </w:r>
      <w:r w:rsidRPr="008D53F9">
        <w:rPr>
          <w:rFonts w:ascii="宋体" w:hAnsi="宋体"/>
        </w:rPr>
        <w:t>“工</w:t>
      </w:r>
      <w:r w:rsidRPr="008D53F9">
        <w:rPr>
          <w:rFonts w:ascii="宋体" w:hAnsi="宋体"/>
          <w:spacing w:val="4"/>
        </w:rPr>
        <w:t>具”菜单→“Internet选项”，如下图：</w:t>
      </w:r>
      <w:r w:rsidR="00882551">
        <w:rPr>
          <w:noProof/>
        </w:rPr>
        <w:drawing>
          <wp:inline distT="0" distB="0" distL="0" distR="0">
            <wp:extent cx="3558540" cy="3154680"/>
            <wp:effectExtent l="0" t="0" r="3810" b="762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8540" cy="3154680"/>
                    </a:xfrm>
                    <a:prstGeom prst="rect">
                      <a:avLst/>
                    </a:prstGeom>
                    <a:noFill/>
                    <a:ln>
                      <a:noFill/>
                    </a:ln>
                  </pic:spPr>
                </pic:pic>
              </a:graphicData>
            </a:graphic>
          </wp:inline>
        </w:drawing>
      </w:r>
    </w:p>
    <w:p w:rsidR="008D53F9" w:rsidRPr="00310D5A" w:rsidRDefault="008D53F9" w:rsidP="008D53F9">
      <w:pPr>
        <w:ind w:firstLine="436"/>
        <w:rPr>
          <w:spacing w:val="4"/>
        </w:rPr>
      </w:pPr>
      <w:r w:rsidRPr="009421DB">
        <w:rPr>
          <w:spacing w:val="4"/>
        </w:rPr>
        <w:t>2</w:t>
      </w:r>
      <w:r w:rsidRPr="009421DB">
        <w:rPr>
          <w:spacing w:val="4"/>
        </w:rPr>
        <w:t>、弹出对话框之后，请选择</w:t>
      </w:r>
      <w:r w:rsidRPr="009421DB">
        <w:rPr>
          <w:spacing w:val="4"/>
        </w:rPr>
        <w:t>“</w:t>
      </w:r>
      <w:r w:rsidRPr="009421DB">
        <w:rPr>
          <w:spacing w:val="4"/>
        </w:rPr>
        <w:t>安全</w:t>
      </w:r>
      <w:r w:rsidRPr="009421DB">
        <w:rPr>
          <w:spacing w:val="4"/>
        </w:rPr>
        <w:t>”</w:t>
      </w:r>
      <w:r w:rsidR="005F2937">
        <w:rPr>
          <w:spacing w:val="4"/>
        </w:rPr>
        <w:t>选项</w:t>
      </w:r>
      <w:r w:rsidR="005F2937">
        <w:rPr>
          <w:rFonts w:hint="eastAsia"/>
          <w:spacing w:val="4"/>
        </w:rPr>
        <w:t>按钮</w:t>
      </w:r>
      <w:r w:rsidRPr="009421DB">
        <w:rPr>
          <w:spacing w:val="4"/>
        </w:rPr>
        <w:t>，具体的界面</w:t>
      </w:r>
      <w:r>
        <w:rPr>
          <w:spacing w:val="4"/>
        </w:rPr>
        <w:t>，</w:t>
      </w:r>
      <w:r w:rsidRPr="009421DB">
        <w:rPr>
          <w:spacing w:val="4"/>
        </w:rPr>
        <w:t>如下图：</w:t>
      </w:r>
      <w:r w:rsidR="00306646">
        <w:rPr>
          <w:rFonts w:hint="eastAsia"/>
          <w:spacing w:val="4"/>
        </w:rPr>
        <w:t xml:space="preserve">  </w:t>
      </w:r>
      <w:r w:rsidR="00882551">
        <w:rPr>
          <w:noProof/>
        </w:rPr>
        <w:lastRenderedPageBreak/>
        <w:drawing>
          <wp:inline distT="0" distB="0" distL="0" distR="0">
            <wp:extent cx="3558540" cy="3436620"/>
            <wp:effectExtent l="0" t="0" r="3810" b="0"/>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8540" cy="3436620"/>
                    </a:xfrm>
                    <a:prstGeom prst="rect">
                      <a:avLst/>
                    </a:prstGeom>
                    <a:noFill/>
                    <a:ln>
                      <a:noFill/>
                    </a:ln>
                  </pic:spPr>
                </pic:pic>
              </a:graphicData>
            </a:graphic>
          </wp:inline>
        </w:drawing>
      </w:r>
    </w:p>
    <w:p w:rsidR="008D53F9" w:rsidRPr="009421DB" w:rsidRDefault="008D53F9" w:rsidP="008D53F9">
      <w:pPr>
        <w:ind w:firstLine="436"/>
        <w:rPr>
          <w:spacing w:val="4"/>
        </w:rPr>
      </w:pPr>
    </w:p>
    <w:p w:rsidR="008D53F9" w:rsidRPr="00310D5A" w:rsidRDefault="008D53F9" w:rsidP="008D53F9">
      <w:pPr>
        <w:ind w:firstLine="436"/>
        <w:rPr>
          <w:spacing w:val="4"/>
        </w:rPr>
      </w:pPr>
      <w:r w:rsidRPr="009421DB">
        <w:rPr>
          <w:spacing w:val="4"/>
        </w:rPr>
        <w:t>3</w:t>
      </w:r>
      <w:r w:rsidRPr="009421DB">
        <w:rPr>
          <w:spacing w:val="4"/>
        </w:rPr>
        <w:t>、</w:t>
      </w:r>
      <w:r w:rsidRPr="008D53F9">
        <w:rPr>
          <w:rFonts w:ascii="宋体" w:hAnsi="宋体"/>
          <w:spacing w:val="4"/>
        </w:rPr>
        <w:t>点击绿色的“</w:t>
      </w:r>
      <w:r w:rsidR="00B32FF5">
        <w:rPr>
          <w:rFonts w:ascii="宋体" w:hAnsi="宋体" w:hint="eastAsia"/>
          <w:spacing w:val="4"/>
        </w:rPr>
        <w:t>可信站点</w:t>
      </w:r>
      <w:r w:rsidRPr="008D53F9">
        <w:rPr>
          <w:rFonts w:ascii="宋体" w:hAnsi="宋体"/>
          <w:spacing w:val="4"/>
        </w:rPr>
        <w:t>”的图片，会看到如下图所示的界面，如下图：</w:t>
      </w:r>
      <w:r w:rsidR="00882551">
        <w:rPr>
          <w:noProof/>
        </w:rPr>
        <w:drawing>
          <wp:inline distT="0" distB="0" distL="0" distR="0">
            <wp:extent cx="3710940" cy="4442460"/>
            <wp:effectExtent l="0" t="0" r="3810" b="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0940" cy="4442460"/>
                    </a:xfrm>
                    <a:prstGeom prst="rect">
                      <a:avLst/>
                    </a:prstGeom>
                    <a:noFill/>
                    <a:ln>
                      <a:noFill/>
                    </a:ln>
                  </pic:spPr>
                </pic:pic>
              </a:graphicData>
            </a:graphic>
          </wp:inline>
        </w:drawing>
      </w:r>
    </w:p>
    <w:p w:rsidR="008D53F9" w:rsidRDefault="008D53F9" w:rsidP="00306646">
      <w:pPr>
        <w:ind w:firstLine="436"/>
        <w:rPr>
          <w:noProof/>
        </w:rPr>
      </w:pPr>
      <w:r w:rsidRPr="009421DB">
        <w:rPr>
          <w:spacing w:val="4"/>
        </w:rPr>
        <w:lastRenderedPageBreak/>
        <w:t>4</w:t>
      </w:r>
      <w:r w:rsidRPr="009421DB">
        <w:rPr>
          <w:spacing w:val="4"/>
        </w:rPr>
        <w:t>、点</w:t>
      </w:r>
      <w:r w:rsidRPr="008D53F9">
        <w:rPr>
          <w:rFonts w:ascii="宋体" w:hAnsi="宋体"/>
          <w:spacing w:val="4"/>
        </w:rPr>
        <w:t xml:space="preserve">击“站点” </w:t>
      </w:r>
      <w:r w:rsidRPr="009421DB">
        <w:rPr>
          <w:spacing w:val="4"/>
        </w:rPr>
        <w:t>按钮，出现如下对话框</w:t>
      </w:r>
      <w:r>
        <w:rPr>
          <w:spacing w:val="4"/>
        </w:rPr>
        <w:t>，如下图</w:t>
      </w:r>
      <w:r w:rsidRPr="009421DB">
        <w:rPr>
          <w:spacing w:val="4"/>
        </w:rPr>
        <w:t>：</w:t>
      </w:r>
    </w:p>
    <w:p w:rsidR="009C417D" w:rsidRPr="00310D5A" w:rsidRDefault="00777360" w:rsidP="00777360">
      <w:pPr>
        <w:jc w:val="center"/>
        <w:rPr>
          <w:spacing w:val="4"/>
        </w:rPr>
      </w:pPr>
      <w:r>
        <w:rPr>
          <w:noProof/>
        </w:rPr>
        <w:drawing>
          <wp:inline distT="0" distB="0" distL="0" distR="0" wp14:anchorId="472D1F22" wp14:editId="6F50D966">
            <wp:extent cx="4409524" cy="645714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09524" cy="6457143"/>
                    </a:xfrm>
                    <a:prstGeom prst="rect">
                      <a:avLst/>
                    </a:prstGeom>
                  </pic:spPr>
                </pic:pic>
              </a:graphicData>
            </a:graphic>
          </wp:inline>
        </w:drawing>
      </w:r>
    </w:p>
    <w:p w:rsidR="008D53F9" w:rsidRPr="009421DB" w:rsidRDefault="008D53F9" w:rsidP="008D53F9">
      <w:pPr>
        <w:ind w:firstLine="436"/>
        <w:rPr>
          <w:spacing w:val="4"/>
        </w:rPr>
      </w:pPr>
      <w:r w:rsidRPr="009421DB">
        <w:rPr>
          <w:spacing w:val="4"/>
        </w:rPr>
        <w:t>输入系统服务器的</w:t>
      </w:r>
      <w:r w:rsidRPr="009421DB">
        <w:rPr>
          <w:spacing w:val="4"/>
        </w:rPr>
        <w:t>IP</w:t>
      </w:r>
      <w:r w:rsidRPr="009421DB">
        <w:rPr>
          <w:spacing w:val="4"/>
        </w:rPr>
        <w:t>地址，格式例如：</w:t>
      </w:r>
      <w:r w:rsidR="00777360">
        <w:rPr>
          <w:spacing w:val="4"/>
        </w:rPr>
        <w:t>222.</w:t>
      </w:r>
      <w:r w:rsidR="00777360">
        <w:rPr>
          <w:rFonts w:hint="eastAsia"/>
          <w:spacing w:val="4"/>
        </w:rPr>
        <w:t>204.224.14</w:t>
      </w:r>
      <w:r w:rsidRPr="009421DB">
        <w:rPr>
          <w:spacing w:val="4"/>
        </w:rPr>
        <w:t>然后点击</w:t>
      </w:r>
      <w:r w:rsidRPr="009421DB">
        <w:rPr>
          <w:spacing w:val="4"/>
        </w:rPr>
        <w:t>“</w:t>
      </w:r>
      <w:r w:rsidRPr="009421DB">
        <w:rPr>
          <w:spacing w:val="4"/>
        </w:rPr>
        <w:t>添加</w:t>
      </w:r>
      <w:r w:rsidRPr="009421DB">
        <w:rPr>
          <w:spacing w:val="4"/>
        </w:rPr>
        <w:t>”</w:t>
      </w:r>
      <w:r w:rsidRPr="009421DB">
        <w:rPr>
          <w:spacing w:val="4"/>
        </w:rPr>
        <w:t>按钮完成添加，再按</w:t>
      </w:r>
      <w:r w:rsidRPr="009421DB">
        <w:rPr>
          <w:spacing w:val="4"/>
        </w:rPr>
        <w:t>“</w:t>
      </w:r>
      <w:r w:rsidRPr="009421DB">
        <w:rPr>
          <w:spacing w:val="4"/>
        </w:rPr>
        <w:t>关闭</w:t>
      </w:r>
      <w:r w:rsidRPr="009421DB">
        <w:rPr>
          <w:spacing w:val="4"/>
        </w:rPr>
        <w:t>”</w:t>
      </w:r>
      <w:r w:rsidRPr="009421DB">
        <w:rPr>
          <w:spacing w:val="4"/>
        </w:rPr>
        <w:t>按钮退出。</w:t>
      </w:r>
    </w:p>
    <w:p w:rsidR="008D53F9" w:rsidRDefault="008D53F9" w:rsidP="00306646">
      <w:pPr>
        <w:ind w:firstLine="436"/>
        <w:rPr>
          <w:noProof/>
        </w:rPr>
      </w:pPr>
      <w:r w:rsidRPr="009421DB">
        <w:rPr>
          <w:spacing w:val="4"/>
        </w:rPr>
        <w:t>5</w:t>
      </w:r>
      <w:r w:rsidRPr="009421DB">
        <w:rPr>
          <w:spacing w:val="4"/>
        </w:rPr>
        <w:t>、设置自定义安全级别，开放</w:t>
      </w:r>
      <w:proofErr w:type="spellStart"/>
      <w:r w:rsidRPr="009421DB">
        <w:rPr>
          <w:spacing w:val="4"/>
        </w:rPr>
        <w:t>Activex</w:t>
      </w:r>
      <w:proofErr w:type="spellEnd"/>
      <w:r w:rsidRPr="009421DB">
        <w:rPr>
          <w:spacing w:val="4"/>
        </w:rPr>
        <w:t>的访问权限</w:t>
      </w:r>
      <w:r>
        <w:rPr>
          <w:spacing w:val="4"/>
        </w:rPr>
        <w:t>，如下图</w:t>
      </w:r>
      <w:r w:rsidRPr="009421DB">
        <w:rPr>
          <w:spacing w:val="4"/>
        </w:rPr>
        <w:t>：</w:t>
      </w:r>
      <w:r w:rsidR="00306646">
        <w:rPr>
          <w:rFonts w:hint="eastAsia"/>
          <w:spacing w:val="4"/>
        </w:rPr>
        <w:t xml:space="preserve">   </w:t>
      </w:r>
      <w:r w:rsidR="00882551">
        <w:rPr>
          <w:noProof/>
        </w:rPr>
        <w:lastRenderedPageBreak/>
        <w:drawing>
          <wp:inline distT="0" distB="0" distL="0" distR="0">
            <wp:extent cx="4030980" cy="48082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980" cy="4808220"/>
                    </a:xfrm>
                    <a:prstGeom prst="rect">
                      <a:avLst/>
                    </a:prstGeom>
                    <a:noFill/>
                    <a:ln>
                      <a:noFill/>
                    </a:ln>
                  </pic:spPr>
                </pic:pic>
              </a:graphicData>
            </a:graphic>
          </wp:inline>
        </w:drawing>
      </w:r>
    </w:p>
    <w:p w:rsidR="000C033B" w:rsidRPr="00310D5A" w:rsidRDefault="000C033B" w:rsidP="000C033B">
      <w:pPr>
        <w:ind w:firstLine="436"/>
        <w:jc w:val="center"/>
        <w:rPr>
          <w:spacing w:val="4"/>
        </w:rPr>
      </w:pPr>
    </w:p>
    <w:p w:rsidR="008D53F9" w:rsidRPr="000C033B" w:rsidRDefault="008D53F9" w:rsidP="000C033B">
      <w:pPr>
        <w:ind w:firstLine="436"/>
        <w:jc w:val="center"/>
        <w:rPr>
          <w:rFonts w:ascii="宋体" w:hAnsi="宋体"/>
          <w:spacing w:val="4"/>
        </w:rPr>
      </w:pPr>
      <w:r w:rsidRPr="000C033B">
        <w:rPr>
          <w:rFonts w:ascii="宋体" w:hAnsi="宋体"/>
          <w:spacing w:val="4"/>
        </w:rPr>
        <w:t>会出现一个窗口，把其中的</w:t>
      </w:r>
      <w:proofErr w:type="spellStart"/>
      <w:r w:rsidRPr="000C033B">
        <w:rPr>
          <w:rFonts w:ascii="宋体" w:hAnsi="宋体"/>
          <w:spacing w:val="4"/>
        </w:rPr>
        <w:t>Activex</w:t>
      </w:r>
      <w:proofErr w:type="spellEnd"/>
      <w:r w:rsidRPr="000C033B">
        <w:rPr>
          <w:rFonts w:ascii="宋体" w:hAnsi="宋体"/>
          <w:spacing w:val="4"/>
        </w:rPr>
        <w:t>控件和插件的设置全部改为启用</w:t>
      </w:r>
      <w:r w:rsidRPr="000C033B">
        <w:rPr>
          <w:rFonts w:ascii="宋体" w:hAnsi="宋体" w:hint="eastAsia"/>
          <w:spacing w:val="4"/>
        </w:rPr>
        <w:t>，如下图：</w:t>
      </w:r>
      <w:r w:rsidR="00882551">
        <w:rPr>
          <w:rFonts w:ascii="宋体" w:hAnsi="宋体"/>
          <w:noProof/>
          <w:spacing w:val="4"/>
        </w:rPr>
        <w:lastRenderedPageBreak/>
        <w:drawing>
          <wp:inline distT="0" distB="0" distL="0" distR="0">
            <wp:extent cx="3398520" cy="362712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520" cy="3627120"/>
                    </a:xfrm>
                    <a:prstGeom prst="rect">
                      <a:avLst/>
                    </a:prstGeom>
                    <a:noFill/>
                    <a:ln>
                      <a:noFill/>
                    </a:ln>
                  </pic:spPr>
                </pic:pic>
              </a:graphicData>
            </a:graphic>
          </wp:inline>
        </w:drawing>
      </w:r>
    </w:p>
    <w:p w:rsidR="008D53F9" w:rsidRPr="00310D5A" w:rsidRDefault="008D53F9" w:rsidP="00306646">
      <w:pPr>
        <w:ind w:leftChars="224" w:left="1451" w:hangingChars="450" w:hanging="981"/>
        <w:rPr>
          <w:spacing w:val="4"/>
        </w:rPr>
      </w:pPr>
      <w:r w:rsidRPr="000C033B">
        <w:rPr>
          <w:rFonts w:ascii="宋体" w:hAnsi="宋体"/>
          <w:spacing w:val="4"/>
        </w:rPr>
        <w:t>文件下载设置，开放文件下载的权限：设置为启用，如下图：</w:t>
      </w:r>
      <w:r w:rsidR="00882551">
        <w:rPr>
          <w:noProof/>
        </w:rPr>
        <w:drawing>
          <wp:inline distT="0" distB="0" distL="0" distR="0">
            <wp:extent cx="3535680" cy="3695700"/>
            <wp:effectExtent l="0" t="0" r="7620" b="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3695700"/>
                    </a:xfrm>
                    <a:prstGeom prst="rect">
                      <a:avLst/>
                    </a:prstGeom>
                    <a:noFill/>
                    <a:ln>
                      <a:noFill/>
                    </a:ln>
                  </pic:spPr>
                </pic:pic>
              </a:graphicData>
            </a:graphic>
          </wp:inline>
        </w:drawing>
      </w:r>
    </w:p>
    <w:p w:rsidR="008D53F9" w:rsidRPr="009421DB" w:rsidRDefault="008D53F9" w:rsidP="008D53F9">
      <w:pPr>
        <w:rPr>
          <w:szCs w:val="21"/>
        </w:rPr>
      </w:pPr>
    </w:p>
    <w:p w:rsidR="008D53F9" w:rsidRPr="009421DB" w:rsidRDefault="008D53F9" w:rsidP="008D53F9">
      <w:pPr>
        <w:pStyle w:val="3"/>
        <w:numPr>
          <w:ilvl w:val="2"/>
          <w:numId w:val="35"/>
        </w:numPr>
        <w:tabs>
          <w:tab w:val="clear" w:pos="567"/>
        </w:tabs>
        <w:jc w:val="both"/>
      </w:pPr>
      <w:bookmarkStart w:id="10" w:name="_Toc346183641"/>
      <w:bookmarkStart w:id="11" w:name="_Toc387137489"/>
      <w:bookmarkStart w:id="12" w:name="_Toc418155831"/>
      <w:bookmarkStart w:id="13" w:name="_Toc460405259"/>
      <w:r w:rsidRPr="009421DB">
        <w:lastRenderedPageBreak/>
        <w:t>关闭拦截工具</w:t>
      </w:r>
      <w:bookmarkEnd w:id="10"/>
      <w:bookmarkEnd w:id="11"/>
      <w:bookmarkEnd w:id="12"/>
      <w:bookmarkEnd w:id="13"/>
    </w:p>
    <w:p w:rsidR="008D53F9" w:rsidRPr="00310D5A" w:rsidRDefault="005D7D24" w:rsidP="00364131">
      <w:pPr>
        <w:ind w:firstLine="436"/>
        <w:rPr>
          <w:spacing w:val="4"/>
        </w:rPr>
      </w:pPr>
      <w:r>
        <w:rPr>
          <w:rFonts w:hint="eastAsia"/>
          <w:spacing w:val="4"/>
        </w:rPr>
        <w:t>浏览器配置</w:t>
      </w:r>
      <w:r w:rsidR="008D53F9" w:rsidRPr="009421DB">
        <w:rPr>
          <w:spacing w:val="4"/>
        </w:rPr>
        <w:t>操作完成后，如果系统中某些功能仍不能使用，请将拦截工具关闭再试用。比如在</w:t>
      </w:r>
      <w:r w:rsidR="008D53F9" w:rsidRPr="009421DB">
        <w:rPr>
          <w:spacing w:val="4"/>
        </w:rPr>
        <w:t>windows</w:t>
      </w:r>
      <w:r w:rsidR="008D53F9" w:rsidRPr="009421DB">
        <w:rPr>
          <w:spacing w:val="4"/>
        </w:rPr>
        <w:t>工具栏中关闭弹出窗口阻止程序的操作</w:t>
      </w:r>
      <w:r w:rsidR="008D53F9">
        <w:rPr>
          <w:spacing w:val="4"/>
        </w:rPr>
        <w:t>，如下图</w:t>
      </w:r>
      <w:r w:rsidR="00882551">
        <w:rPr>
          <w:noProof/>
        </w:rPr>
        <w:drawing>
          <wp:inline distT="0" distB="0" distL="0" distR="0">
            <wp:extent cx="5097780" cy="2324100"/>
            <wp:effectExtent l="0" t="0" r="7620" b="0"/>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7780" cy="2324100"/>
                    </a:xfrm>
                    <a:prstGeom prst="rect">
                      <a:avLst/>
                    </a:prstGeom>
                    <a:noFill/>
                    <a:ln>
                      <a:noFill/>
                    </a:ln>
                  </pic:spPr>
                </pic:pic>
              </a:graphicData>
            </a:graphic>
          </wp:inline>
        </w:drawing>
      </w:r>
    </w:p>
    <w:p w:rsidR="008D53F9" w:rsidRDefault="008D53F9" w:rsidP="008D53F9">
      <w:pPr>
        <w:pStyle w:val="3"/>
        <w:numPr>
          <w:ilvl w:val="2"/>
          <w:numId w:val="35"/>
        </w:numPr>
        <w:tabs>
          <w:tab w:val="clear" w:pos="567"/>
        </w:tabs>
        <w:jc w:val="both"/>
      </w:pPr>
      <w:bookmarkStart w:id="14" w:name="_Toc418155832"/>
      <w:bookmarkStart w:id="15" w:name="_Toc460405260"/>
      <w:r>
        <w:rPr>
          <w:rFonts w:hint="eastAsia"/>
        </w:rPr>
        <w:t>设置兼容性</w:t>
      </w:r>
      <w:bookmarkEnd w:id="14"/>
      <w:bookmarkEnd w:id="15"/>
    </w:p>
    <w:p w:rsidR="008D53F9" w:rsidRDefault="008D53F9" w:rsidP="008D53F9">
      <w:pPr>
        <w:pStyle w:val="IndentNormal"/>
        <w:ind w:firstLine="360"/>
      </w:pPr>
      <w:r>
        <w:rPr>
          <w:rFonts w:hint="eastAsia"/>
        </w:rPr>
        <w:t>点击</w:t>
      </w:r>
      <w:r>
        <w:rPr>
          <w:rFonts w:hint="eastAsia"/>
        </w:rPr>
        <w:t>IE</w:t>
      </w:r>
      <w:r>
        <w:rPr>
          <w:rFonts w:hint="eastAsia"/>
        </w:rPr>
        <w:t>菜单栏里边的工具</w:t>
      </w:r>
      <w:r>
        <w:rPr>
          <w:rFonts w:hint="eastAsia"/>
        </w:rPr>
        <w:t>-</w:t>
      </w:r>
      <w:r>
        <w:rPr>
          <w:rFonts w:hint="eastAsia"/>
        </w:rPr>
        <w:t>兼容性视图设置，如下图：</w:t>
      </w:r>
    </w:p>
    <w:p w:rsidR="008D53F9" w:rsidRDefault="00882551" w:rsidP="008D53F9">
      <w:pPr>
        <w:pStyle w:val="IndentNormal"/>
        <w:ind w:firstLine="360"/>
        <w:rPr>
          <w:noProof/>
        </w:rPr>
      </w:pPr>
      <w:r>
        <w:rPr>
          <w:noProof/>
        </w:rPr>
        <w:drawing>
          <wp:inline distT="0" distB="0" distL="0" distR="0">
            <wp:extent cx="5486400" cy="4343400"/>
            <wp:effectExtent l="0" t="0" r="0" b="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43400"/>
                    </a:xfrm>
                    <a:prstGeom prst="rect">
                      <a:avLst/>
                    </a:prstGeom>
                    <a:noFill/>
                    <a:ln>
                      <a:noFill/>
                    </a:ln>
                  </pic:spPr>
                </pic:pic>
              </a:graphicData>
            </a:graphic>
          </wp:inline>
        </w:drawing>
      </w:r>
    </w:p>
    <w:p w:rsidR="008D53F9" w:rsidRDefault="008D53F9" w:rsidP="008D53F9">
      <w:pPr>
        <w:pStyle w:val="IndentNormal"/>
        <w:ind w:firstLine="360"/>
        <w:rPr>
          <w:noProof/>
        </w:rPr>
      </w:pPr>
      <w:r>
        <w:rPr>
          <w:rFonts w:hint="eastAsia"/>
          <w:noProof/>
        </w:rPr>
        <w:lastRenderedPageBreak/>
        <w:t>进入如下页面：将</w:t>
      </w:r>
      <w:r w:rsidR="00777360">
        <w:rPr>
          <w:noProof/>
        </w:rPr>
        <w:t>222.</w:t>
      </w:r>
      <w:r w:rsidR="00777360">
        <w:rPr>
          <w:rFonts w:hint="eastAsia"/>
          <w:noProof/>
        </w:rPr>
        <w:t>204.224.14</w:t>
      </w:r>
      <w:r w:rsidR="002C48CF">
        <w:rPr>
          <w:rFonts w:hint="eastAsia"/>
          <w:noProof/>
        </w:rPr>
        <w:t>站点添加到兼容性视图的网站</w:t>
      </w:r>
      <w:r>
        <w:rPr>
          <w:rFonts w:hint="eastAsia"/>
          <w:noProof/>
        </w:rPr>
        <w:t>。</w:t>
      </w:r>
    </w:p>
    <w:p w:rsidR="008D53F9" w:rsidRDefault="00777360" w:rsidP="008D53F9">
      <w:pPr>
        <w:pStyle w:val="IndentNormal"/>
        <w:ind w:firstLine="360"/>
        <w:rPr>
          <w:noProof/>
        </w:rPr>
      </w:pPr>
      <w:r>
        <w:rPr>
          <w:noProof/>
        </w:rPr>
        <w:drawing>
          <wp:inline distT="0" distB="0" distL="0" distR="0" wp14:anchorId="22F72974" wp14:editId="71A6A401">
            <wp:extent cx="4190476" cy="5590476"/>
            <wp:effectExtent l="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90476" cy="5590476"/>
                    </a:xfrm>
                    <a:prstGeom prst="rect">
                      <a:avLst/>
                    </a:prstGeom>
                  </pic:spPr>
                </pic:pic>
              </a:graphicData>
            </a:graphic>
          </wp:inline>
        </w:drawing>
      </w:r>
    </w:p>
    <w:p w:rsidR="008D53F9" w:rsidRDefault="008D53F9" w:rsidP="00190685">
      <w:pPr>
        <w:pStyle w:val="IndentNormal"/>
        <w:ind w:firstLine="360"/>
        <w:rPr>
          <w:noProof/>
        </w:rPr>
      </w:pPr>
      <w:r>
        <w:rPr>
          <w:rFonts w:hint="eastAsia"/>
          <w:noProof/>
        </w:rPr>
        <w:t>将网站地址添加进去即可。</w:t>
      </w:r>
    </w:p>
    <w:p w:rsidR="00CF711D" w:rsidRDefault="00CF711D" w:rsidP="00190685">
      <w:pPr>
        <w:pStyle w:val="IndentNormal"/>
        <w:ind w:firstLine="360"/>
      </w:pPr>
    </w:p>
    <w:p w:rsidR="00364131" w:rsidRDefault="00364131" w:rsidP="00190685">
      <w:pPr>
        <w:pStyle w:val="IndentNormal"/>
        <w:ind w:firstLine="360"/>
      </w:pPr>
    </w:p>
    <w:p w:rsidR="00364131" w:rsidRDefault="00364131" w:rsidP="00190685">
      <w:pPr>
        <w:pStyle w:val="IndentNormal"/>
        <w:ind w:firstLine="360"/>
      </w:pPr>
    </w:p>
    <w:p w:rsidR="00364131" w:rsidRDefault="00364131" w:rsidP="00190685">
      <w:pPr>
        <w:pStyle w:val="IndentNormal"/>
        <w:ind w:firstLine="360"/>
      </w:pPr>
    </w:p>
    <w:p w:rsidR="00364131" w:rsidRDefault="00364131" w:rsidP="00190685">
      <w:pPr>
        <w:pStyle w:val="IndentNormal"/>
        <w:ind w:firstLine="360"/>
      </w:pPr>
    </w:p>
    <w:p w:rsidR="00364131" w:rsidRPr="00CF711D" w:rsidRDefault="00364131" w:rsidP="00777360">
      <w:pPr>
        <w:pStyle w:val="IndentNormal"/>
        <w:ind w:firstLineChars="0" w:firstLine="0"/>
      </w:pPr>
    </w:p>
    <w:p w:rsidR="005A3D7A" w:rsidRDefault="001C1441">
      <w:pPr>
        <w:pStyle w:val="1"/>
      </w:pPr>
      <w:bookmarkStart w:id="16" w:name="_Toc418155833"/>
      <w:bookmarkStart w:id="17" w:name="_Toc460405261"/>
      <w:r>
        <w:rPr>
          <w:rFonts w:hint="eastAsia"/>
        </w:rPr>
        <w:lastRenderedPageBreak/>
        <w:t>进入</w:t>
      </w:r>
      <w:r w:rsidR="005846BD">
        <w:rPr>
          <w:rFonts w:hint="eastAsia"/>
        </w:rPr>
        <w:t>评</w:t>
      </w:r>
      <w:r w:rsidR="005812E9">
        <w:rPr>
          <w:rFonts w:hint="eastAsia"/>
        </w:rPr>
        <w:t>标</w:t>
      </w:r>
      <w:bookmarkEnd w:id="16"/>
      <w:bookmarkEnd w:id="17"/>
    </w:p>
    <w:p w:rsidR="00396A62" w:rsidRPr="00396A62" w:rsidRDefault="005812E9" w:rsidP="00396A62">
      <w:pPr>
        <w:pStyle w:val="2"/>
      </w:pPr>
      <w:bookmarkStart w:id="18" w:name="_Toc418155834"/>
      <w:bookmarkStart w:id="19" w:name="_Toc460405262"/>
      <w:r>
        <w:rPr>
          <w:rFonts w:hint="eastAsia"/>
        </w:rPr>
        <w:t>登陆系统</w:t>
      </w:r>
      <w:bookmarkEnd w:id="18"/>
      <w:bookmarkEnd w:id="19"/>
    </w:p>
    <w:p w:rsidR="005A3D7A" w:rsidRDefault="005812E9">
      <w:r>
        <w:rPr>
          <w:rFonts w:hint="eastAsia"/>
        </w:rPr>
        <w:t>输入评标系统网址</w:t>
      </w:r>
      <w:r w:rsidR="00D72373" w:rsidRPr="00D72373">
        <w:t>http://221.204.224.14:8050/TPPingBiao</w:t>
      </w:r>
      <w:r w:rsidR="002719DA">
        <w:rPr>
          <w:rFonts w:hint="eastAsia"/>
        </w:rPr>
        <w:t>，</w:t>
      </w:r>
      <w:r>
        <w:rPr>
          <w:rFonts w:hint="eastAsia"/>
        </w:rPr>
        <w:t>进入登陆页面，如下图所示：</w:t>
      </w:r>
    </w:p>
    <w:p w:rsidR="005812E9" w:rsidRDefault="00D72373" w:rsidP="00047902">
      <w:pPr>
        <w:ind w:firstLineChars="0" w:firstLine="0"/>
        <w:rPr>
          <w:noProof/>
        </w:rPr>
      </w:pPr>
      <w:r>
        <w:rPr>
          <w:noProof/>
        </w:rPr>
        <w:drawing>
          <wp:inline distT="0" distB="0" distL="0" distR="0" wp14:anchorId="0E0BE51F" wp14:editId="312CA3F5">
            <wp:extent cx="5278120" cy="2661052"/>
            <wp:effectExtent l="0" t="0" r="0"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8120" cy="2661052"/>
                    </a:xfrm>
                    <a:prstGeom prst="rect">
                      <a:avLst/>
                    </a:prstGeom>
                  </pic:spPr>
                </pic:pic>
              </a:graphicData>
            </a:graphic>
          </wp:inline>
        </w:drawing>
      </w:r>
    </w:p>
    <w:p w:rsidR="00C14A00" w:rsidRDefault="005812E9">
      <w:pPr>
        <w:rPr>
          <w:noProof/>
        </w:rPr>
      </w:pPr>
      <w:r>
        <w:rPr>
          <w:rFonts w:hint="eastAsia"/>
          <w:noProof/>
        </w:rPr>
        <w:t>选择</w:t>
      </w:r>
      <w:r w:rsidR="005B4EE1">
        <w:rPr>
          <w:rFonts w:hint="eastAsia"/>
          <w:noProof/>
        </w:rPr>
        <w:t>专家评委登陆</w:t>
      </w:r>
      <w:r>
        <w:rPr>
          <w:rFonts w:hint="eastAsia"/>
          <w:noProof/>
        </w:rPr>
        <w:t>，</w:t>
      </w:r>
      <w:r w:rsidR="00D72373">
        <w:rPr>
          <w:rFonts w:hint="eastAsia"/>
          <w:noProof/>
        </w:rPr>
        <w:t>插上对应的</w:t>
      </w:r>
      <w:r w:rsidR="00D72373">
        <w:rPr>
          <w:rFonts w:hint="eastAsia"/>
          <w:noProof/>
        </w:rPr>
        <w:t>key,</w:t>
      </w:r>
      <w:r w:rsidR="00D72373">
        <w:rPr>
          <w:rFonts w:hint="eastAsia"/>
          <w:noProof/>
        </w:rPr>
        <w:t>输入相应的</w:t>
      </w:r>
      <w:r>
        <w:rPr>
          <w:rFonts w:hint="eastAsia"/>
          <w:noProof/>
        </w:rPr>
        <w:t>密码，登陆系统</w:t>
      </w:r>
      <w:r w:rsidR="00C14A00">
        <w:rPr>
          <w:rFonts w:hint="eastAsia"/>
          <w:noProof/>
        </w:rPr>
        <w:t>。</w:t>
      </w:r>
    </w:p>
    <w:p w:rsidR="00C14A00" w:rsidRDefault="00C14A00" w:rsidP="00C14A00">
      <w:pPr>
        <w:pStyle w:val="2"/>
        <w:rPr>
          <w:noProof/>
        </w:rPr>
      </w:pPr>
      <w:bookmarkStart w:id="20" w:name="_Toc418155835"/>
      <w:bookmarkStart w:id="21" w:name="_Toc460405263"/>
      <w:r>
        <w:rPr>
          <w:rFonts w:hint="eastAsia"/>
          <w:noProof/>
        </w:rPr>
        <w:t>选择评标项目</w:t>
      </w:r>
      <w:bookmarkEnd w:id="20"/>
      <w:bookmarkEnd w:id="21"/>
    </w:p>
    <w:p w:rsidR="007432B2" w:rsidRDefault="007432B2" w:rsidP="007432B2">
      <w:pPr>
        <w:ind w:firstLine="422"/>
        <w:rPr>
          <w:rFonts w:ascii="宋体" w:hAnsi="宋体"/>
        </w:rPr>
      </w:pPr>
      <w:r>
        <w:rPr>
          <w:rFonts w:ascii="宋体" w:hAnsi="宋体"/>
          <w:b/>
        </w:rPr>
        <w:t>前提条件：</w:t>
      </w:r>
      <w:r>
        <w:rPr>
          <w:rFonts w:ascii="宋体" w:hAnsi="宋体" w:hint="eastAsia"/>
        </w:rPr>
        <w:t>开标已经结束</w:t>
      </w:r>
    </w:p>
    <w:p w:rsidR="007432B2" w:rsidRDefault="007432B2" w:rsidP="007432B2">
      <w:pPr>
        <w:ind w:firstLine="422"/>
        <w:rPr>
          <w:rFonts w:ascii="宋体" w:hAnsi="宋体"/>
        </w:rPr>
      </w:pPr>
      <w:r>
        <w:rPr>
          <w:b/>
        </w:rPr>
        <w:t>基本功能</w:t>
      </w:r>
      <w:r>
        <w:rPr>
          <w:rFonts w:ascii="宋体" w:hAnsi="宋体"/>
          <w:b/>
        </w:rPr>
        <w:t>：</w:t>
      </w:r>
      <w:r>
        <w:rPr>
          <w:rFonts w:ascii="宋体" w:hAnsi="宋体" w:hint="eastAsia"/>
        </w:rPr>
        <w:t>选择评标项目</w:t>
      </w:r>
    </w:p>
    <w:p w:rsidR="007432B2" w:rsidRDefault="007432B2" w:rsidP="007432B2">
      <w:pPr>
        <w:ind w:firstLine="422"/>
        <w:rPr>
          <w:rFonts w:ascii="宋体" w:hAnsi="宋体"/>
          <w:b/>
        </w:rPr>
      </w:pPr>
      <w:r>
        <w:rPr>
          <w:rFonts w:ascii="宋体" w:hAnsi="宋体"/>
          <w:b/>
        </w:rPr>
        <w:t>操作步骤：</w:t>
      </w:r>
    </w:p>
    <w:p w:rsidR="007432B2" w:rsidRDefault="00190685" w:rsidP="007432B2">
      <w:r>
        <w:rPr>
          <w:rFonts w:hint="eastAsia"/>
        </w:rPr>
        <w:t>点击“</w:t>
      </w:r>
      <w:r w:rsidR="00306646">
        <w:rPr>
          <w:rFonts w:hint="eastAsia"/>
        </w:rPr>
        <w:t>进入</w:t>
      </w:r>
      <w:r>
        <w:rPr>
          <w:rFonts w:hint="eastAsia"/>
        </w:rPr>
        <w:t>项目</w:t>
      </w:r>
      <w:r w:rsidR="007432B2">
        <w:rPr>
          <w:rFonts w:hint="eastAsia"/>
        </w:rPr>
        <w:t>”进入</w:t>
      </w:r>
      <w:r w:rsidR="00306646">
        <w:rPr>
          <w:rFonts w:hint="eastAsia"/>
        </w:rPr>
        <w:t>今日评标的项目，如</w:t>
      </w:r>
      <w:r w:rsidR="007432B2">
        <w:rPr>
          <w:rFonts w:hint="eastAsia"/>
        </w:rPr>
        <w:t>下图页面：</w:t>
      </w:r>
    </w:p>
    <w:p w:rsidR="005812E9" w:rsidRDefault="00882551">
      <w:pPr>
        <w:rPr>
          <w:noProof/>
        </w:rPr>
      </w:pPr>
      <w:r>
        <w:rPr>
          <w:noProof/>
        </w:rPr>
        <w:drawing>
          <wp:inline distT="0" distB="0" distL="0" distR="0">
            <wp:extent cx="5486400" cy="975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975360"/>
                    </a:xfrm>
                    <a:prstGeom prst="rect">
                      <a:avLst/>
                    </a:prstGeom>
                    <a:gradFill rotWithShape="1">
                      <a:gsLst>
                        <a:gs pos="0">
                          <a:srgbClr val="000000">
                            <a:alpha val="83000"/>
                          </a:srgbClr>
                        </a:gs>
                        <a:gs pos="100000">
                          <a:srgbClr val="FFFFFF"/>
                        </a:gs>
                      </a:gsLst>
                      <a:lin ang="5400000" scaled="1"/>
                    </a:gradFill>
                    <a:ln>
                      <a:noFill/>
                    </a:ln>
                  </pic:spPr>
                </pic:pic>
              </a:graphicData>
            </a:graphic>
          </wp:inline>
        </w:drawing>
      </w:r>
    </w:p>
    <w:p w:rsidR="005812E9" w:rsidRDefault="005812E9">
      <w:pPr>
        <w:rPr>
          <w:noProof/>
        </w:rPr>
      </w:pPr>
    </w:p>
    <w:p w:rsidR="007D44D0" w:rsidRDefault="007D44D0" w:rsidP="007D44D0">
      <w:pPr>
        <w:pStyle w:val="1"/>
        <w:rPr>
          <w:noProof/>
        </w:rPr>
      </w:pPr>
      <w:bookmarkStart w:id="22" w:name="_Toc418155836"/>
      <w:bookmarkStart w:id="23" w:name="_Toc460405264"/>
      <w:r>
        <w:rPr>
          <w:rFonts w:hint="eastAsia"/>
          <w:noProof/>
        </w:rPr>
        <w:t>评标准备</w:t>
      </w:r>
      <w:bookmarkEnd w:id="22"/>
      <w:bookmarkEnd w:id="23"/>
    </w:p>
    <w:p w:rsidR="00907BDB" w:rsidRDefault="007D44D0" w:rsidP="00907BDB">
      <w:pPr>
        <w:pStyle w:val="2"/>
      </w:pPr>
      <w:bookmarkStart w:id="24" w:name="_Toc418155837"/>
      <w:bookmarkStart w:id="25" w:name="_Toc460405265"/>
      <w:r>
        <w:rPr>
          <w:rFonts w:hint="eastAsia"/>
        </w:rPr>
        <w:t>评委回避</w:t>
      </w:r>
      <w:bookmarkEnd w:id="24"/>
      <w:bookmarkEnd w:id="25"/>
    </w:p>
    <w:p w:rsidR="003C5020" w:rsidRDefault="003C5020" w:rsidP="003C5020">
      <w:pPr>
        <w:ind w:firstLine="422"/>
        <w:rPr>
          <w:rFonts w:ascii="宋体" w:hAnsi="宋体"/>
        </w:rPr>
      </w:pPr>
      <w:r>
        <w:rPr>
          <w:rFonts w:ascii="宋体" w:hAnsi="宋体"/>
          <w:b/>
        </w:rPr>
        <w:t>前提条件：</w:t>
      </w:r>
      <w:r w:rsidR="007D44D0">
        <w:rPr>
          <w:rFonts w:ascii="宋体" w:hAnsi="宋体" w:hint="eastAsia"/>
        </w:rPr>
        <w:t>已选择评标项目</w:t>
      </w:r>
    </w:p>
    <w:p w:rsidR="003C5020" w:rsidRDefault="003C5020" w:rsidP="003C5020">
      <w:pPr>
        <w:ind w:firstLine="422"/>
        <w:rPr>
          <w:rFonts w:ascii="宋体" w:hAnsi="宋体"/>
        </w:rPr>
      </w:pPr>
      <w:r>
        <w:rPr>
          <w:b/>
        </w:rPr>
        <w:lastRenderedPageBreak/>
        <w:t>基本功能</w:t>
      </w:r>
      <w:r>
        <w:rPr>
          <w:rFonts w:ascii="宋体" w:hAnsi="宋体"/>
          <w:b/>
        </w:rPr>
        <w:t>：</w:t>
      </w:r>
      <w:r w:rsidR="007D44D0">
        <w:rPr>
          <w:rFonts w:ascii="宋体" w:hAnsi="宋体" w:hint="eastAsia"/>
        </w:rPr>
        <w:t>根据实际情况选择是否对该项</w:t>
      </w:r>
      <w:r w:rsidR="002C48CF">
        <w:rPr>
          <w:rFonts w:ascii="宋体" w:hAnsi="宋体" w:hint="eastAsia"/>
        </w:rPr>
        <w:t>目</w:t>
      </w:r>
      <w:r w:rsidR="007D44D0">
        <w:rPr>
          <w:rFonts w:ascii="宋体" w:hAnsi="宋体" w:hint="eastAsia"/>
        </w:rPr>
        <w:t>进行回避，不参与评标。</w:t>
      </w:r>
    </w:p>
    <w:p w:rsidR="003C5020" w:rsidRDefault="003C5020" w:rsidP="003C5020">
      <w:pPr>
        <w:ind w:firstLine="422"/>
        <w:rPr>
          <w:rFonts w:ascii="宋体" w:hAnsi="宋体"/>
          <w:b/>
        </w:rPr>
      </w:pPr>
      <w:r>
        <w:rPr>
          <w:rFonts w:ascii="宋体" w:hAnsi="宋体"/>
          <w:b/>
        </w:rPr>
        <w:t>操作步骤：</w:t>
      </w:r>
    </w:p>
    <w:p w:rsidR="007D44D0" w:rsidRDefault="007D44D0" w:rsidP="007D44D0">
      <w:r>
        <w:rPr>
          <w:rFonts w:hint="eastAsia"/>
        </w:rPr>
        <w:t>点击“评标准备</w:t>
      </w:r>
      <w:proofErr w:type="gramStart"/>
      <w:r>
        <w:rPr>
          <w:rFonts w:hint="eastAsia"/>
        </w:rPr>
        <w:t>一</w:t>
      </w:r>
      <w:proofErr w:type="gramEnd"/>
      <w:r>
        <w:rPr>
          <w:rFonts w:hint="eastAsia"/>
        </w:rPr>
        <w:t>评委回避”进入下图页面：</w:t>
      </w:r>
    </w:p>
    <w:p w:rsidR="003C5020" w:rsidRDefault="0042769D" w:rsidP="00047902">
      <w:pPr>
        <w:ind w:firstLineChars="0" w:firstLine="0"/>
        <w:rPr>
          <w:noProof/>
        </w:rPr>
      </w:pPr>
      <w:r>
        <w:rPr>
          <w:noProof/>
        </w:rPr>
        <w:drawing>
          <wp:inline distT="0" distB="0" distL="0" distR="0" wp14:anchorId="1F417929" wp14:editId="7BD8594C">
            <wp:extent cx="5278120" cy="2414862"/>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8120" cy="2414862"/>
                    </a:xfrm>
                    <a:prstGeom prst="rect">
                      <a:avLst/>
                    </a:prstGeom>
                  </pic:spPr>
                </pic:pic>
              </a:graphicData>
            </a:graphic>
          </wp:inline>
        </w:drawing>
      </w:r>
    </w:p>
    <w:p w:rsidR="00670D99" w:rsidRDefault="00670D99" w:rsidP="003C5020">
      <w:pPr>
        <w:rPr>
          <w:noProof/>
        </w:rPr>
      </w:pPr>
      <w:r>
        <w:rPr>
          <w:rFonts w:hint="eastAsia"/>
          <w:noProof/>
        </w:rPr>
        <w:t>如果评委是相关单位的人员，选择相关单位，点击“需要回避”按钮进行回避操作。如果不是，直接点击“不需要回避”按钮即可。</w:t>
      </w:r>
    </w:p>
    <w:p w:rsidR="005571CB" w:rsidRPr="005846BD" w:rsidRDefault="005571CB" w:rsidP="005846BD">
      <w:pPr>
        <w:ind w:firstLine="422"/>
        <w:rPr>
          <w:b/>
          <w:color w:val="FF0000"/>
        </w:rPr>
      </w:pPr>
      <w:r w:rsidRPr="005846BD">
        <w:rPr>
          <w:rFonts w:hint="eastAsia"/>
          <w:b/>
          <w:noProof/>
          <w:color w:val="FF0000"/>
        </w:rPr>
        <w:t>一</w:t>
      </w:r>
      <w:r w:rsidR="002719DA">
        <w:rPr>
          <w:rFonts w:hint="eastAsia"/>
          <w:b/>
          <w:noProof/>
          <w:color w:val="FF0000"/>
        </w:rPr>
        <w:t>般情况，抽取专家的时候已经进行了相关单位的回避，进入到</w:t>
      </w:r>
      <w:r w:rsidR="005846BD">
        <w:rPr>
          <w:rFonts w:hint="eastAsia"/>
          <w:b/>
          <w:noProof/>
          <w:color w:val="FF0000"/>
        </w:rPr>
        <w:t>评标</w:t>
      </w:r>
      <w:r w:rsidR="00E53BEB">
        <w:rPr>
          <w:rFonts w:hint="eastAsia"/>
          <w:b/>
          <w:noProof/>
          <w:color w:val="FF0000"/>
        </w:rPr>
        <w:t>室</w:t>
      </w:r>
      <w:r w:rsidR="005846BD">
        <w:rPr>
          <w:rFonts w:hint="eastAsia"/>
          <w:b/>
          <w:noProof/>
          <w:color w:val="FF0000"/>
        </w:rPr>
        <w:t>的都是不需要回避，请各位专家评委注意不要</w:t>
      </w:r>
      <w:r w:rsidR="00E53BEB">
        <w:rPr>
          <w:rFonts w:hint="eastAsia"/>
          <w:b/>
          <w:noProof/>
          <w:color w:val="FF0000"/>
        </w:rPr>
        <w:t>误</w:t>
      </w:r>
      <w:r w:rsidR="005846BD">
        <w:rPr>
          <w:rFonts w:hint="eastAsia"/>
          <w:b/>
          <w:noProof/>
          <w:color w:val="FF0000"/>
        </w:rPr>
        <w:t>点</w:t>
      </w:r>
      <w:r w:rsidR="00E53BEB">
        <w:rPr>
          <w:rFonts w:hint="eastAsia"/>
          <w:b/>
          <w:noProof/>
          <w:color w:val="FF0000"/>
        </w:rPr>
        <w:t>到</w:t>
      </w:r>
      <w:r w:rsidRPr="005846BD">
        <w:rPr>
          <w:rFonts w:hint="eastAsia"/>
          <w:b/>
          <w:noProof/>
          <w:color w:val="FF0000"/>
        </w:rPr>
        <w:t>后面的“需要回避”</w:t>
      </w:r>
    </w:p>
    <w:p w:rsidR="00A31AA7" w:rsidRDefault="00A31AA7" w:rsidP="0079524D">
      <w:pPr>
        <w:rPr>
          <w:noProof/>
          <w:color w:val="FF0000"/>
        </w:rPr>
      </w:pPr>
    </w:p>
    <w:p w:rsidR="00716F15" w:rsidRDefault="002F3335" w:rsidP="002F3335">
      <w:pPr>
        <w:pStyle w:val="2"/>
        <w:rPr>
          <w:noProof/>
        </w:rPr>
      </w:pPr>
      <w:bookmarkStart w:id="26" w:name="_Toc418155839"/>
      <w:bookmarkStart w:id="27" w:name="_Toc460405266"/>
      <w:r>
        <w:rPr>
          <w:rFonts w:hint="eastAsia"/>
          <w:noProof/>
        </w:rPr>
        <w:t>推荐评委负责人</w:t>
      </w:r>
      <w:bookmarkEnd w:id="26"/>
      <w:bookmarkEnd w:id="27"/>
    </w:p>
    <w:p w:rsidR="00E31CC4" w:rsidRDefault="00E31CC4" w:rsidP="00E31CC4">
      <w:pPr>
        <w:ind w:firstLine="422"/>
        <w:rPr>
          <w:rFonts w:ascii="宋体" w:hAnsi="宋体"/>
        </w:rPr>
      </w:pPr>
      <w:r>
        <w:rPr>
          <w:rFonts w:ascii="宋体" w:hAnsi="宋体"/>
          <w:b/>
        </w:rPr>
        <w:t>前提条件：</w:t>
      </w:r>
      <w:r>
        <w:rPr>
          <w:rFonts w:ascii="宋体" w:hAnsi="宋体" w:hint="eastAsia"/>
        </w:rPr>
        <w:t>已选择不需要进行评委回避</w:t>
      </w:r>
    </w:p>
    <w:p w:rsidR="00E31CC4" w:rsidRDefault="00E31CC4" w:rsidP="00E31CC4">
      <w:pPr>
        <w:ind w:firstLine="422"/>
        <w:rPr>
          <w:rFonts w:ascii="宋体" w:hAnsi="宋体"/>
        </w:rPr>
      </w:pPr>
      <w:r>
        <w:rPr>
          <w:b/>
        </w:rPr>
        <w:t>基本功能</w:t>
      </w:r>
      <w:r>
        <w:rPr>
          <w:rFonts w:ascii="宋体" w:hAnsi="宋体"/>
          <w:b/>
        </w:rPr>
        <w:t>：</w:t>
      </w:r>
      <w:r>
        <w:rPr>
          <w:rFonts w:ascii="宋体" w:hAnsi="宋体" w:hint="eastAsia"/>
        </w:rPr>
        <w:t>推荐评委负责人</w:t>
      </w:r>
    </w:p>
    <w:p w:rsidR="00E31CC4" w:rsidRDefault="00E31CC4" w:rsidP="00E31CC4">
      <w:pPr>
        <w:ind w:firstLine="422"/>
        <w:rPr>
          <w:rFonts w:ascii="宋体" w:hAnsi="宋体"/>
          <w:b/>
        </w:rPr>
      </w:pPr>
      <w:r>
        <w:rPr>
          <w:rFonts w:ascii="宋体" w:hAnsi="宋体"/>
          <w:b/>
        </w:rPr>
        <w:t>操作步骤：</w:t>
      </w:r>
    </w:p>
    <w:p w:rsidR="00E31CC4" w:rsidRDefault="005E1524" w:rsidP="00E31CC4">
      <w:r>
        <w:rPr>
          <w:rFonts w:hint="eastAsia"/>
        </w:rPr>
        <w:t>点击“</w:t>
      </w:r>
      <w:r w:rsidR="00E31CC4">
        <w:rPr>
          <w:rFonts w:hint="eastAsia"/>
        </w:rPr>
        <w:t>推荐评委负责人”进入下图页面：</w:t>
      </w:r>
    </w:p>
    <w:p w:rsidR="00E31CC4" w:rsidRDefault="0042769D" w:rsidP="00851E3F">
      <w:pPr>
        <w:ind w:firstLineChars="0" w:firstLine="0"/>
        <w:rPr>
          <w:noProof/>
        </w:rPr>
      </w:pPr>
      <w:r>
        <w:rPr>
          <w:noProof/>
        </w:rPr>
        <w:lastRenderedPageBreak/>
        <w:drawing>
          <wp:inline distT="0" distB="0" distL="0" distR="0" wp14:anchorId="5DFACC08" wp14:editId="1545DCDC">
            <wp:extent cx="5278120" cy="2395313"/>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8120" cy="2395313"/>
                    </a:xfrm>
                    <a:prstGeom prst="rect">
                      <a:avLst/>
                    </a:prstGeom>
                  </pic:spPr>
                </pic:pic>
              </a:graphicData>
            </a:graphic>
          </wp:inline>
        </w:drawing>
      </w:r>
    </w:p>
    <w:p w:rsidR="00E31CC4" w:rsidRDefault="00E31CC4" w:rsidP="00E31CC4">
      <w:pPr>
        <w:rPr>
          <w:noProof/>
        </w:rPr>
      </w:pPr>
      <w:r>
        <w:rPr>
          <w:rFonts w:hint="eastAsia"/>
          <w:noProof/>
        </w:rPr>
        <w:t>根据实际情况，选择你认为合适的人，点击确认推荐即可，当所有的评委都推荐完成之后，得票最多的评委为评标委员会组长。</w:t>
      </w:r>
      <w:r w:rsidR="008C24AC">
        <w:rPr>
          <w:rFonts w:hint="eastAsia"/>
          <w:noProof/>
        </w:rPr>
        <w:t>如下图所示：</w:t>
      </w:r>
    </w:p>
    <w:p w:rsidR="008C24AC" w:rsidRDefault="00882551" w:rsidP="004D3240">
      <w:pPr>
        <w:ind w:firstLineChars="0" w:firstLine="0"/>
        <w:rPr>
          <w:noProof/>
        </w:rPr>
      </w:pPr>
      <w:r>
        <w:rPr>
          <w:noProof/>
        </w:rPr>
        <w:drawing>
          <wp:inline distT="0" distB="0" distL="0" distR="0">
            <wp:extent cx="5486400" cy="22555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255520"/>
                    </a:xfrm>
                    <a:prstGeom prst="rect">
                      <a:avLst/>
                    </a:prstGeom>
                    <a:noFill/>
                    <a:ln>
                      <a:noFill/>
                    </a:ln>
                  </pic:spPr>
                </pic:pic>
              </a:graphicData>
            </a:graphic>
          </wp:inline>
        </w:drawing>
      </w:r>
    </w:p>
    <w:p w:rsidR="00F146B8" w:rsidRDefault="00F146B8" w:rsidP="00F146B8">
      <w:pPr>
        <w:pStyle w:val="2"/>
        <w:rPr>
          <w:noProof/>
        </w:rPr>
      </w:pPr>
      <w:bookmarkStart w:id="28" w:name="_Toc460405267"/>
      <w:r>
        <w:rPr>
          <w:rFonts w:hint="eastAsia"/>
          <w:noProof/>
        </w:rPr>
        <w:t>招标文件导入</w:t>
      </w:r>
      <w:bookmarkEnd w:id="28"/>
    </w:p>
    <w:p w:rsidR="00F146B8" w:rsidRDefault="00F146B8" w:rsidP="00F146B8">
      <w:pPr>
        <w:ind w:firstLine="422"/>
        <w:rPr>
          <w:rFonts w:ascii="宋体" w:hAnsi="宋体"/>
        </w:rPr>
      </w:pPr>
      <w:r>
        <w:rPr>
          <w:rFonts w:ascii="宋体" w:hAnsi="宋体"/>
          <w:b/>
        </w:rPr>
        <w:t>前提条件：</w:t>
      </w:r>
      <w:r>
        <w:rPr>
          <w:rFonts w:ascii="宋体" w:hAnsi="宋体" w:hint="eastAsia"/>
        </w:rPr>
        <w:t>已确定评委负责人</w:t>
      </w:r>
    </w:p>
    <w:p w:rsidR="00F146B8" w:rsidRDefault="00F146B8" w:rsidP="00F146B8">
      <w:pPr>
        <w:ind w:firstLine="422"/>
        <w:rPr>
          <w:rFonts w:ascii="宋体" w:hAnsi="宋体"/>
        </w:rPr>
      </w:pPr>
      <w:r>
        <w:rPr>
          <w:b/>
        </w:rPr>
        <w:t>基本功能</w:t>
      </w:r>
      <w:r>
        <w:rPr>
          <w:rFonts w:ascii="宋体" w:hAnsi="宋体"/>
          <w:b/>
        </w:rPr>
        <w:t>：</w:t>
      </w:r>
      <w:r w:rsidR="00252CCF" w:rsidRPr="00A25D17">
        <w:rPr>
          <w:rFonts w:ascii="宋体" w:hAnsi="宋体" w:hint="eastAsia"/>
          <w:b/>
          <w:color w:val="FF0000"/>
        </w:rPr>
        <w:t>评委组长</w:t>
      </w:r>
      <w:r>
        <w:rPr>
          <w:rFonts w:ascii="宋体" w:hAnsi="宋体" w:hint="eastAsia"/>
        </w:rPr>
        <w:t>导入招标文件</w:t>
      </w:r>
    </w:p>
    <w:p w:rsidR="00F146B8" w:rsidRDefault="00F146B8" w:rsidP="00F146B8">
      <w:pPr>
        <w:ind w:firstLine="422"/>
        <w:rPr>
          <w:rFonts w:ascii="宋体" w:hAnsi="宋体"/>
          <w:b/>
        </w:rPr>
      </w:pPr>
      <w:r>
        <w:rPr>
          <w:rFonts w:ascii="宋体" w:hAnsi="宋体"/>
          <w:b/>
        </w:rPr>
        <w:t>操作步骤：</w:t>
      </w:r>
    </w:p>
    <w:p w:rsidR="00F146B8" w:rsidRDefault="00252CCF" w:rsidP="00F146B8">
      <w:r>
        <w:rPr>
          <w:rFonts w:hint="eastAsia"/>
        </w:rPr>
        <w:t>确定过评委组长后，评委组长</w:t>
      </w:r>
      <w:r w:rsidR="00F146B8">
        <w:rPr>
          <w:rFonts w:hint="eastAsia"/>
        </w:rPr>
        <w:t>点击“</w:t>
      </w:r>
      <w:r>
        <w:rPr>
          <w:rFonts w:hint="eastAsia"/>
        </w:rPr>
        <w:t>招标文件导入</w:t>
      </w:r>
      <w:r w:rsidR="00F146B8">
        <w:rPr>
          <w:rFonts w:hint="eastAsia"/>
        </w:rPr>
        <w:t>”进入下图页面：</w:t>
      </w:r>
    </w:p>
    <w:p w:rsidR="00252CCF" w:rsidRDefault="00BE0C9F" w:rsidP="00E53BEB">
      <w:pPr>
        <w:ind w:firstLineChars="0" w:firstLine="0"/>
        <w:rPr>
          <w:noProof/>
        </w:rPr>
      </w:pPr>
      <w:r>
        <w:rPr>
          <w:noProof/>
        </w:rPr>
        <w:lastRenderedPageBreak/>
        <w:drawing>
          <wp:inline distT="0" distB="0" distL="0" distR="0" wp14:anchorId="4FCF504B" wp14:editId="57DDF418">
            <wp:extent cx="5278120" cy="2227929"/>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8120" cy="2227929"/>
                    </a:xfrm>
                    <a:prstGeom prst="rect">
                      <a:avLst/>
                    </a:prstGeom>
                  </pic:spPr>
                </pic:pic>
              </a:graphicData>
            </a:graphic>
          </wp:inline>
        </w:drawing>
      </w:r>
    </w:p>
    <w:p w:rsidR="00252CCF" w:rsidRPr="00252CCF" w:rsidRDefault="00252CCF" w:rsidP="002461C1">
      <w:pPr>
        <w:rPr>
          <w:noProof/>
        </w:rPr>
      </w:pPr>
      <w:r>
        <w:rPr>
          <w:rFonts w:hint="eastAsia"/>
          <w:noProof/>
        </w:rPr>
        <w:t>点击导入</w:t>
      </w:r>
      <w:r w:rsidR="002461C1">
        <w:rPr>
          <w:rFonts w:hint="eastAsia"/>
          <w:noProof/>
        </w:rPr>
        <w:t>按钮，</w:t>
      </w:r>
      <w:r w:rsidR="00F459E8">
        <w:rPr>
          <w:rFonts w:hint="eastAsia"/>
          <w:noProof/>
        </w:rPr>
        <w:t>由</w:t>
      </w:r>
      <w:r>
        <w:rPr>
          <w:rFonts w:hint="eastAsia"/>
          <w:noProof/>
        </w:rPr>
        <w:t>业务系统</w:t>
      </w:r>
      <w:r w:rsidR="00F459E8">
        <w:rPr>
          <w:rFonts w:hint="eastAsia"/>
          <w:noProof/>
        </w:rPr>
        <w:t>同步过来</w:t>
      </w:r>
      <w:r>
        <w:rPr>
          <w:rFonts w:hint="eastAsia"/>
          <w:noProof/>
        </w:rPr>
        <w:t>的招标文件会导入到评标系统中。如下图：</w:t>
      </w:r>
    </w:p>
    <w:p w:rsidR="00F146B8" w:rsidRDefault="00BE0C9F" w:rsidP="00252CCF">
      <w:pPr>
        <w:ind w:firstLineChars="0" w:firstLine="0"/>
        <w:rPr>
          <w:noProof/>
        </w:rPr>
      </w:pPr>
      <w:r>
        <w:rPr>
          <w:noProof/>
        </w:rPr>
        <w:drawing>
          <wp:inline distT="0" distB="0" distL="0" distR="0" wp14:anchorId="3D1204B4" wp14:editId="1B99EF65">
            <wp:extent cx="5278120" cy="2225485"/>
            <wp:effectExtent l="0" t="0" r="0"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120" cy="2225485"/>
                    </a:xfrm>
                    <a:prstGeom prst="rect">
                      <a:avLst/>
                    </a:prstGeom>
                  </pic:spPr>
                </pic:pic>
              </a:graphicData>
            </a:graphic>
          </wp:inline>
        </w:drawing>
      </w:r>
    </w:p>
    <w:p w:rsidR="00A25D17" w:rsidRDefault="00A25D17" w:rsidP="00252CCF">
      <w:pPr>
        <w:ind w:firstLineChars="0" w:firstLine="0"/>
        <w:rPr>
          <w:noProof/>
        </w:rPr>
      </w:pPr>
    </w:p>
    <w:p w:rsidR="00A25D17" w:rsidRDefault="00A25D17" w:rsidP="00A25D17">
      <w:pPr>
        <w:pStyle w:val="2"/>
        <w:widowControl/>
        <w:spacing w:line="240" w:lineRule="auto"/>
        <w:rPr>
          <w:noProof/>
        </w:rPr>
      </w:pPr>
      <w:bookmarkStart w:id="29" w:name="_Toc418155804"/>
      <w:bookmarkStart w:id="30" w:name="_Toc454785820"/>
      <w:bookmarkStart w:id="31" w:name="_Toc460405268"/>
      <w:r>
        <w:rPr>
          <w:rFonts w:hint="eastAsia"/>
          <w:noProof/>
        </w:rPr>
        <w:t>控制价文件导入</w:t>
      </w:r>
      <w:bookmarkEnd w:id="29"/>
      <w:bookmarkEnd w:id="30"/>
      <w:r w:rsidR="00306646">
        <w:rPr>
          <w:rFonts w:hint="eastAsia"/>
          <w:noProof/>
        </w:rPr>
        <w:t>（工程建设有控制价项目</w:t>
      </w:r>
      <w:r w:rsidR="008B6DAD">
        <w:rPr>
          <w:rFonts w:hint="eastAsia"/>
          <w:noProof/>
        </w:rPr>
        <w:t>）</w:t>
      </w:r>
      <w:bookmarkEnd w:id="31"/>
    </w:p>
    <w:p w:rsidR="00A25D17" w:rsidRDefault="00A25D17" w:rsidP="00A25D17">
      <w:pPr>
        <w:ind w:firstLine="422"/>
        <w:rPr>
          <w:rFonts w:ascii="宋体" w:hAnsi="宋体"/>
        </w:rPr>
      </w:pPr>
      <w:r>
        <w:rPr>
          <w:rFonts w:ascii="宋体" w:hAnsi="宋体"/>
          <w:b/>
        </w:rPr>
        <w:t>前提条件：</w:t>
      </w:r>
      <w:r>
        <w:rPr>
          <w:rFonts w:ascii="宋体" w:hAnsi="宋体" w:hint="eastAsia"/>
        </w:rPr>
        <w:t>已经开标结束，已确定评委负责人</w:t>
      </w:r>
    </w:p>
    <w:p w:rsidR="00A25D17" w:rsidRDefault="00A25D17" w:rsidP="00A25D17">
      <w:pPr>
        <w:ind w:firstLine="422"/>
        <w:rPr>
          <w:rFonts w:ascii="宋体" w:hAnsi="宋体"/>
        </w:rPr>
      </w:pPr>
      <w:r>
        <w:rPr>
          <w:b/>
        </w:rPr>
        <w:t>基本功能</w:t>
      </w:r>
      <w:r>
        <w:rPr>
          <w:rFonts w:ascii="宋体" w:hAnsi="宋体"/>
          <w:b/>
        </w:rPr>
        <w:t>：</w:t>
      </w:r>
      <w:r w:rsidRPr="00A25D17">
        <w:rPr>
          <w:rFonts w:ascii="宋体" w:hAnsi="宋体" w:hint="eastAsia"/>
          <w:b/>
          <w:color w:val="FF0000"/>
        </w:rPr>
        <w:t>评委组长</w:t>
      </w:r>
      <w:r>
        <w:rPr>
          <w:rFonts w:ascii="宋体" w:hAnsi="宋体" w:hint="eastAsia"/>
        </w:rPr>
        <w:t>进行评标前准备，将控制</w:t>
      </w:r>
      <w:proofErr w:type="gramStart"/>
      <w:r>
        <w:rPr>
          <w:rFonts w:ascii="宋体" w:hAnsi="宋体" w:hint="eastAsia"/>
        </w:rPr>
        <w:t>价文件</w:t>
      </w:r>
      <w:proofErr w:type="gramEnd"/>
      <w:r>
        <w:rPr>
          <w:rFonts w:ascii="宋体" w:hAnsi="宋体" w:hint="eastAsia"/>
        </w:rPr>
        <w:t>导入的评标系统中。</w:t>
      </w:r>
    </w:p>
    <w:p w:rsidR="00A25D17" w:rsidRDefault="00A25D17" w:rsidP="00A25D17">
      <w:pPr>
        <w:ind w:firstLine="422"/>
        <w:rPr>
          <w:rFonts w:ascii="宋体" w:hAnsi="宋体"/>
          <w:b/>
        </w:rPr>
      </w:pPr>
      <w:r>
        <w:rPr>
          <w:rFonts w:ascii="宋体" w:hAnsi="宋体"/>
          <w:b/>
        </w:rPr>
        <w:t>操作步骤：</w:t>
      </w:r>
    </w:p>
    <w:p w:rsidR="00A25D17" w:rsidRPr="003E326E" w:rsidRDefault="00A25D17" w:rsidP="00E53BEB">
      <w:r>
        <w:rPr>
          <w:rFonts w:hint="eastAsia"/>
        </w:rPr>
        <w:t>点击“评标准备</w:t>
      </w:r>
      <w:proofErr w:type="gramStart"/>
      <w:r>
        <w:rPr>
          <w:rFonts w:hint="eastAsia"/>
        </w:rPr>
        <w:t>一</w:t>
      </w:r>
      <w:proofErr w:type="gramEnd"/>
      <w:r>
        <w:rPr>
          <w:rFonts w:hint="eastAsia"/>
        </w:rPr>
        <w:t>控制价文件导入”进入下图页面：</w:t>
      </w:r>
    </w:p>
    <w:p w:rsidR="00A25D17" w:rsidRPr="003E326E" w:rsidRDefault="00BE0C9F" w:rsidP="00E53BEB">
      <w:pPr>
        <w:ind w:firstLineChars="0" w:firstLine="0"/>
      </w:pPr>
      <w:r>
        <w:rPr>
          <w:noProof/>
        </w:rPr>
        <w:lastRenderedPageBreak/>
        <w:drawing>
          <wp:inline distT="0" distB="0" distL="0" distR="0" wp14:anchorId="53DF069B" wp14:editId="583668EB">
            <wp:extent cx="5278120" cy="2247477"/>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8120" cy="2247477"/>
                    </a:xfrm>
                    <a:prstGeom prst="rect">
                      <a:avLst/>
                    </a:prstGeom>
                  </pic:spPr>
                </pic:pic>
              </a:graphicData>
            </a:graphic>
          </wp:inline>
        </w:drawing>
      </w:r>
    </w:p>
    <w:p w:rsidR="00A25D17" w:rsidRDefault="00A25D17" w:rsidP="00A25D17">
      <w:r>
        <w:rPr>
          <w:rFonts w:hint="eastAsia"/>
        </w:rPr>
        <w:t>选择导入，将对应的文件从业务系统导入到评标系统中，导入成功之后，就能对相应的文件进行查看</w:t>
      </w:r>
      <w:r>
        <w:rPr>
          <w:rFonts w:hint="eastAsia"/>
          <w:noProof/>
        </w:rPr>
        <w:t>（“光盘导入”是为了防止导入招标文件失败的情况下，介质导入电子招标文件）</w:t>
      </w:r>
      <w:r>
        <w:rPr>
          <w:rFonts w:hint="eastAsia"/>
        </w:rPr>
        <w:t>，具体页面如下图所示：</w:t>
      </w:r>
    </w:p>
    <w:p w:rsidR="00A25D17" w:rsidRDefault="00BE0C9F" w:rsidP="002719DA">
      <w:pPr>
        <w:ind w:firstLineChars="0" w:firstLine="0"/>
        <w:rPr>
          <w:noProof/>
        </w:rPr>
      </w:pPr>
      <w:r>
        <w:rPr>
          <w:noProof/>
        </w:rPr>
        <w:drawing>
          <wp:inline distT="0" distB="0" distL="0" distR="0" wp14:anchorId="0D5ADA13" wp14:editId="7540505A">
            <wp:extent cx="5278120" cy="2254197"/>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8120" cy="2254197"/>
                    </a:xfrm>
                    <a:prstGeom prst="rect">
                      <a:avLst/>
                    </a:prstGeom>
                  </pic:spPr>
                </pic:pic>
              </a:graphicData>
            </a:graphic>
          </wp:inline>
        </w:drawing>
      </w:r>
    </w:p>
    <w:p w:rsidR="00CF711D" w:rsidRDefault="00CF711D" w:rsidP="002719DA">
      <w:pPr>
        <w:ind w:firstLineChars="0" w:firstLine="0"/>
        <w:rPr>
          <w:noProof/>
        </w:rPr>
      </w:pPr>
    </w:p>
    <w:p w:rsidR="00A25D17" w:rsidRDefault="00A25D17" w:rsidP="00A25D17">
      <w:pPr>
        <w:pStyle w:val="2"/>
      </w:pPr>
      <w:bookmarkStart w:id="32" w:name="_Toc454785821"/>
      <w:bookmarkStart w:id="33" w:name="_Toc460405269"/>
      <w:r>
        <w:rPr>
          <w:rFonts w:hint="eastAsia"/>
        </w:rPr>
        <w:t>查看评标办法</w:t>
      </w:r>
      <w:bookmarkEnd w:id="32"/>
      <w:bookmarkEnd w:id="33"/>
    </w:p>
    <w:p w:rsidR="00A25D17" w:rsidRDefault="00A25D17" w:rsidP="00A25D17">
      <w:pPr>
        <w:ind w:firstLine="422"/>
        <w:rPr>
          <w:rFonts w:ascii="宋体" w:hAnsi="宋体"/>
        </w:rPr>
      </w:pPr>
      <w:r>
        <w:rPr>
          <w:rFonts w:ascii="宋体" w:hAnsi="宋体"/>
          <w:b/>
        </w:rPr>
        <w:t>前提条件：</w:t>
      </w:r>
      <w:r>
        <w:rPr>
          <w:rFonts w:ascii="宋体" w:hAnsi="宋体" w:hint="eastAsia"/>
        </w:rPr>
        <w:t>招标文件和控制价文件</w:t>
      </w:r>
      <w:r w:rsidR="002461C1">
        <w:rPr>
          <w:rFonts w:ascii="宋体" w:hAnsi="宋体" w:hint="eastAsia"/>
        </w:rPr>
        <w:t>（如果有的话）已经导入</w:t>
      </w:r>
    </w:p>
    <w:p w:rsidR="00A25D17" w:rsidRPr="00621A4F" w:rsidRDefault="00A25D17" w:rsidP="00A25D17">
      <w:pPr>
        <w:ind w:firstLine="422"/>
        <w:rPr>
          <w:rFonts w:ascii="宋体" w:hAnsi="宋体"/>
        </w:rPr>
      </w:pPr>
      <w:r>
        <w:rPr>
          <w:b/>
        </w:rPr>
        <w:t>基本功能</w:t>
      </w:r>
      <w:r>
        <w:rPr>
          <w:rFonts w:ascii="宋体" w:hAnsi="宋体"/>
          <w:b/>
        </w:rPr>
        <w:t>：</w:t>
      </w:r>
      <w:r w:rsidRPr="00520345">
        <w:rPr>
          <w:rFonts w:ascii="宋体" w:hAnsi="宋体" w:hint="eastAsia"/>
        </w:rPr>
        <w:t>各评委查看评标办法</w:t>
      </w:r>
    </w:p>
    <w:p w:rsidR="00A25D17" w:rsidRDefault="00A25D17" w:rsidP="00A25D17">
      <w:pPr>
        <w:ind w:firstLine="422"/>
        <w:rPr>
          <w:b/>
        </w:rPr>
      </w:pPr>
      <w:r w:rsidRPr="00520345">
        <w:rPr>
          <w:rFonts w:hint="eastAsia"/>
          <w:b/>
        </w:rPr>
        <w:t>操作步骤：</w:t>
      </w:r>
    </w:p>
    <w:p w:rsidR="00A25D17" w:rsidRPr="00520345" w:rsidRDefault="002B3DBA" w:rsidP="00A25D17">
      <w:r>
        <w:rPr>
          <w:rFonts w:hint="eastAsia"/>
        </w:rPr>
        <w:t>点击</w:t>
      </w:r>
      <w:r w:rsidR="00A25D17" w:rsidRPr="00520345">
        <w:rPr>
          <w:rFonts w:hint="eastAsia"/>
        </w:rPr>
        <w:t>招标文件——评标办法，可以查看已经设置的评标办法，</w:t>
      </w:r>
      <w:r w:rsidR="00A25D17">
        <w:rPr>
          <w:rFonts w:hint="eastAsia"/>
        </w:rPr>
        <w:t>点击相应标签，</w:t>
      </w:r>
      <w:r w:rsidR="00A25D17" w:rsidRPr="00520345">
        <w:rPr>
          <w:rFonts w:hint="eastAsia"/>
        </w:rPr>
        <w:t>可在“初步评审”和“详细评审”中</w:t>
      </w:r>
      <w:r w:rsidR="00A25D17">
        <w:rPr>
          <w:rFonts w:hint="eastAsia"/>
        </w:rPr>
        <w:t>进行</w:t>
      </w:r>
      <w:r w:rsidR="00A25D17" w:rsidRPr="00520345">
        <w:rPr>
          <w:rFonts w:hint="eastAsia"/>
        </w:rPr>
        <w:t>切换。</w:t>
      </w:r>
      <w:r>
        <w:rPr>
          <w:rFonts w:hint="eastAsia"/>
        </w:rPr>
        <w:t>如下图：</w:t>
      </w:r>
    </w:p>
    <w:p w:rsidR="002B3DBA" w:rsidRDefault="00BE0C9F" w:rsidP="002B3DBA">
      <w:pPr>
        <w:widowControl/>
        <w:spacing w:line="240" w:lineRule="auto"/>
        <w:ind w:firstLineChars="0" w:firstLine="0"/>
        <w:rPr>
          <w:rFonts w:ascii="宋体" w:hAnsi="宋体" w:cs="宋体"/>
          <w:kern w:val="0"/>
          <w:sz w:val="24"/>
        </w:rPr>
      </w:pPr>
      <w:r>
        <w:rPr>
          <w:noProof/>
        </w:rPr>
        <w:lastRenderedPageBreak/>
        <w:drawing>
          <wp:inline distT="0" distB="0" distL="0" distR="0" wp14:anchorId="5C482E02" wp14:editId="0EDC5CAA">
            <wp:extent cx="5278120" cy="2247477"/>
            <wp:effectExtent l="0" t="0" r="0"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8120" cy="2247477"/>
                    </a:xfrm>
                    <a:prstGeom prst="rect">
                      <a:avLst/>
                    </a:prstGeom>
                  </pic:spPr>
                </pic:pic>
              </a:graphicData>
            </a:graphic>
          </wp:inline>
        </w:drawing>
      </w:r>
    </w:p>
    <w:p w:rsidR="002B3DBA" w:rsidRPr="002B3DBA" w:rsidRDefault="002B3DBA" w:rsidP="002B3DBA">
      <w:pPr>
        <w:widowControl/>
        <w:spacing w:line="240" w:lineRule="auto"/>
        <w:ind w:firstLineChars="0" w:firstLine="0"/>
        <w:rPr>
          <w:rFonts w:ascii="宋体" w:hAnsi="宋体" w:cs="宋体"/>
          <w:kern w:val="0"/>
          <w:sz w:val="24"/>
        </w:rPr>
      </w:pPr>
    </w:p>
    <w:p w:rsidR="002B3DBA" w:rsidRPr="002B3DBA" w:rsidRDefault="00882551" w:rsidP="002B3DBA">
      <w:pPr>
        <w:widowControl/>
        <w:spacing w:line="240" w:lineRule="auto"/>
        <w:ind w:firstLineChars="0" w:firstLine="0"/>
        <w:rPr>
          <w:rFonts w:ascii="宋体" w:hAnsi="宋体" w:cs="宋体"/>
          <w:kern w:val="0"/>
          <w:sz w:val="24"/>
        </w:rPr>
      </w:pPr>
      <w:r>
        <w:rPr>
          <w:rFonts w:ascii="宋体" w:hAnsi="宋体" w:cs="宋体"/>
          <w:noProof/>
          <w:kern w:val="0"/>
          <w:sz w:val="24"/>
        </w:rPr>
        <w:drawing>
          <wp:inline distT="0" distB="0" distL="0" distR="0">
            <wp:extent cx="5737860" cy="2110740"/>
            <wp:effectExtent l="0" t="0" r="0" b="3810"/>
            <wp:docPr id="22" name="图片 22" descr="D:\My Documents\1021215007\Image\C2C\_O`H7UKKY]_}DWIVLB}W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1021215007\Image\C2C\_O`H7UKKY]_}DWIVLB}WS~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7860" cy="2110740"/>
                    </a:xfrm>
                    <a:prstGeom prst="rect">
                      <a:avLst/>
                    </a:prstGeom>
                    <a:noFill/>
                    <a:ln>
                      <a:noFill/>
                    </a:ln>
                  </pic:spPr>
                </pic:pic>
              </a:graphicData>
            </a:graphic>
          </wp:inline>
        </w:drawing>
      </w:r>
    </w:p>
    <w:p w:rsidR="00A25D17" w:rsidRPr="00520345" w:rsidRDefault="00A25D17" w:rsidP="002719DA">
      <w:pPr>
        <w:ind w:firstLineChars="0" w:firstLine="0"/>
        <w:rPr>
          <w:b/>
        </w:rPr>
      </w:pPr>
    </w:p>
    <w:p w:rsidR="00F459E8" w:rsidRDefault="000B0742" w:rsidP="000B0742">
      <w:pPr>
        <w:pStyle w:val="1"/>
      </w:pPr>
      <w:bookmarkStart w:id="34" w:name="_Toc460405270"/>
      <w:r>
        <w:rPr>
          <w:rFonts w:hint="eastAsia"/>
        </w:rPr>
        <w:t>清标</w:t>
      </w:r>
      <w:r w:rsidR="008B6DAD">
        <w:rPr>
          <w:rFonts w:hint="eastAsia"/>
        </w:rPr>
        <w:t>（工程建设有清单项目）</w:t>
      </w:r>
      <w:bookmarkEnd w:id="34"/>
    </w:p>
    <w:p w:rsidR="000B0742" w:rsidRDefault="000B0742" w:rsidP="000B0742">
      <w:pPr>
        <w:pStyle w:val="2"/>
      </w:pPr>
      <w:bookmarkStart w:id="35" w:name="_Toc454785825"/>
      <w:bookmarkStart w:id="36" w:name="_Toc460405271"/>
      <w:r>
        <w:rPr>
          <w:rFonts w:hint="eastAsia"/>
        </w:rPr>
        <w:t>多</w:t>
      </w:r>
      <w:proofErr w:type="gramStart"/>
      <w:r>
        <w:rPr>
          <w:rFonts w:hint="eastAsia"/>
        </w:rPr>
        <w:t>线程清</w:t>
      </w:r>
      <w:proofErr w:type="gramEnd"/>
      <w:r>
        <w:rPr>
          <w:rFonts w:hint="eastAsia"/>
        </w:rPr>
        <w:t>标</w:t>
      </w:r>
      <w:bookmarkEnd w:id="35"/>
      <w:bookmarkEnd w:id="36"/>
    </w:p>
    <w:p w:rsidR="000B0742" w:rsidRDefault="000B0742" w:rsidP="000B0742">
      <w:pPr>
        <w:ind w:firstLine="422"/>
        <w:rPr>
          <w:rFonts w:ascii="宋体" w:hAnsi="宋体"/>
        </w:rPr>
      </w:pPr>
      <w:r>
        <w:rPr>
          <w:rFonts w:ascii="宋体" w:hAnsi="宋体"/>
          <w:b/>
        </w:rPr>
        <w:t>前提条件：</w:t>
      </w:r>
      <w:r>
        <w:rPr>
          <w:rFonts w:ascii="宋体" w:hAnsi="宋体" w:hint="eastAsia"/>
        </w:rPr>
        <w:t>已经确认评委组长</w:t>
      </w:r>
    </w:p>
    <w:p w:rsidR="000B0742" w:rsidRDefault="000B0742" w:rsidP="000B0742">
      <w:pPr>
        <w:ind w:firstLine="422"/>
        <w:rPr>
          <w:rFonts w:ascii="宋体" w:hAnsi="宋体"/>
        </w:rPr>
      </w:pPr>
      <w:r>
        <w:rPr>
          <w:b/>
        </w:rPr>
        <w:t>基本功能</w:t>
      </w:r>
      <w:r>
        <w:rPr>
          <w:rFonts w:ascii="宋体" w:hAnsi="宋体"/>
          <w:b/>
        </w:rPr>
        <w:t>：</w:t>
      </w:r>
      <w:r w:rsidRPr="009A4792">
        <w:rPr>
          <w:rFonts w:ascii="宋体" w:hAnsi="宋体" w:hint="eastAsia"/>
          <w:b/>
          <w:color w:val="FF0000"/>
        </w:rPr>
        <w:t>评委组长</w:t>
      </w:r>
      <w:r w:rsidRPr="00336897">
        <w:rPr>
          <w:rFonts w:ascii="宋体" w:hAnsi="宋体" w:hint="eastAsia"/>
        </w:rPr>
        <w:t>进行清标</w:t>
      </w:r>
    </w:p>
    <w:p w:rsidR="000B0742" w:rsidRDefault="000B0742" w:rsidP="000B0742">
      <w:pPr>
        <w:ind w:firstLine="422"/>
        <w:rPr>
          <w:rFonts w:ascii="宋体" w:hAnsi="宋体"/>
          <w:b/>
        </w:rPr>
      </w:pPr>
      <w:r>
        <w:rPr>
          <w:rFonts w:ascii="宋体" w:hAnsi="宋体"/>
          <w:b/>
        </w:rPr>
        <w:t>操作步骤：</w:t>
      </w:r>
    </w:p>
    <w:p w:rsidR="000B0742" w:rsidRDefault="000B0742" w:rsidP="000B0742">
      <w:proofErr w:type="gramStart"/>
      <w:r>
        <w:rPr>
          <w:rFonts w:hint="eastAsia"/>
        </w:rPr>
        <w:t>清标由评委</w:t>
      </w:r>
      <w:proofErr w:type="gramEnd"/>
      <w:r>
        <w:rPr>
          <w:rFonts w:hint="eastAsia"/>
        </w:rPr>
        <w:t>组长发起，如果不是评委组长，页面中没有这个菜单，点击“清标一多线程清标”进入下图页面：</w:t>
      </w:r>
    </w:p>
    <w:p w:rsidR="000B0742" w:rsidRDefault="00BE0C9F" w:rsidP="00E53BEB">
      <w:pPr>
        <w:ind w:firstLineChars="0" w:firstLine="0"/>
        <w:rPr>
          <w:noProof/>
        </w:rPr>
      </w:pPr>
      <w:r>
        <w:rPr>
          <w:noProof/>
        </w:rPr>
        <w:lastRenderedPageBreak/>
        <w:drawing>
          <wp:inline distT="0" distB="0" distL="0" distR="0" wp14:anchorId="0B80FA7E" wp14:editId="7C5007F2">
            <wp:extent cx="5278120" cy="2215711"/>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8120" cy="2215711"/>
                    </a:xfrm>
                    <a:prstGeom prst="rect">
                      <a:avLst/>
                    </a:prstGeom>
                  </pic:spPr>
                </pic:pic>
              </a:graphicData>
            </a:graphic>
          </wp:inline>
        </w:drawing>
      </w:r>
    </w:p>
    <w:p w:rsidR="000B0742" w:rsidRDefault="000B0742" w:rsidP="000B0742">
      <w:pPr>
        <w:ind w:leftChars="150" w:left="315" w:firstLineChars="50" w:firstLine="105"/>
        <w:rPr>
          <w:noProof/>
        </w:rPr>
      </w:pPr>
      <w:r>
        <w:rPr>
          <w:rFonts w:hint="eastAsia"/>
          <w:noProof/>
        </w:rPr>
        <w:t>点击“开始清标”</w:t>
      </w:r>
    </w:p>
    <w:p w:rsidR="000B0742" w:rsidRDefault="000B0742" w:rsidP="000B0742">
      <w:pPr>
        <w:rPr>
          <w:noProof/>
        </w:rPr>
      </w:pPr>
      <w:r>
        <w:rPr>
          <w:rFonts w:hint="eastAsia"/>
          <w:noProof/>
        </w:rPr>
        <w:t>清标完成之后，点击“已完成”按钮即可，如下图所示：</w:t>
      </w:r>
    </w:p>
    <w:p w:rsidR="000B0742" w:rsidRDefault="00BE0C9F" w:rsidP="00E53BEB">
      <w:pPr>
        <w:ind w:firstLineChars="0" w:firstLine="0"/>
        <w:rPr>
          <w:noProof/>
        </w:rPr>
      </w:pPr>
      <w:r>
        <w:rPr>
          <w:noProof/>
        </w:rPr>
        <w:drawing>
          <wp:inline distT="0" distB="0" distL="0" distR="0" wp14:anchorId="37CA25AB" wp14:editId="4F044B4C">
            <wp:extent cx="5278120" cy="2233427"/>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8120" cy="2233427"/>
                    </a:xfrm>
                    <a:prstGeom prst="rect">
                      <a:avLst/>
                    </a:prstGeom>
                  </pic:spPr>
                </pic:pic>
              </a:graphicData>
            </a:graphic>
          </wp:inline>
        </w:drawing>
      </w:r>
    </w:p>
    <w:p w:rsidR="000B0742" w:rsidRDefault="000B0742" w:rsidP="000B0742">
      <w:pPr>
        <w:rPr>
          <w:noProof/>
        </w:rPr>
      </w:pPr>
      <w:r>
        <w:rPr>
          <w:rFonts w:hint="eastAsia"/>
          <w:noProof/>
        </w:rPr>
        <w:t>清标完成之后，会在清标页面显示清标人员和清标日期，如下图：</w:t>
      </w:r>
    </w:p>
    <w:p w:rsidR="000B0742" w:rsidRDefault="00BE0C9F" w:rsidP="00E53BEB">
      <w:pPr>
        <w:ind w:firstLineChars="0" w:firstLine="0"/>
        <w:rPr>
          <w:noProof/>
        </w:rPr>
      </w:pPr>
      <w:r>
        <w:rPr>
          <w:noProof/>
        </w:rPr>
        <w:drawing>
          <wp:inline distT="0" distB="0" distL="0" distR="0" wp14:anchorId="00786F3C" wp14:editId="4547B184">
            <wp:extent cx="5278120" cy="2241979"/>
            <wp:effectExtent l="0" t="0" r="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8120" cy="2241979"/>
                    </a:xfrm>
                    <a:prstGeom prst="rect">
                      <a:avLst/>
                    </a:prstGeom>
                  </pic:spPr>
                </pic:pic>
              </a:graphicData>
            </a:graphic>
          </wp:inline>
        </w:drawing>
      </w:r>
    </w:p>
    <w:p w:rsidR="000B0742" w:rsidRDefault="000B0742" w:rsidP="000B0742">
      <w:pPr>
        <w:rPr>
          <w:noProof/>
        </w:rPr>
      </w:pPr>
      <w:r>
        <w:rPr>
          <w:rFonts w:hint="eastAsia"/>
          <w:noProof/>
        </w:rPr>
        <w:t>根据实际情况可进行重新清标。</w:t>
      </w:r>
    </w:p>
    <w:p w:rsidR="000B0742" w:rsidRDefault="000B0742" w:rsidP="000B0742">
      <w:pPr>
        <w:pStyle w:val="2"/>
        <w:rPr>
          <w:noProof/>
        </w:rPr>
      </w:pPr>
      <w:bookmarkStart w:id="37" w:name="_Toc454785826"/>
      <w:bookmarkStart w:id="38" w:name="_Toc460405272"/>
      <w:r>
        <w:rPr>
          <w:rFonts w:hint="eastAsia"/>
          <w:noProof/>
        </w:rPr>
        <w:lastRenderedPageBreak/>
        <w:t>清单符合性检查</w:t>
      </w:r>
      <w:bookmarkEnd w:id="37"/>
      <w:bookmarkEnd w:id="38"/>
    </w:p>
    <w:p w:rsidR="000B0742" w:rsidRDefault="000B0742" w:rsidP="000B0742">
      <w:pPr>
        <w:ind w:firstLine="422"/>
        <w:rPr>
          <w:rFonts w:ascii="宋体" w:hAnsi="宋体"/>
        </w:rPr>
      </w:pPr>
      <w:r>
        <w:rPr>
          <w:rFonts w:ascii="宋体" w:hAnsi="宋体"/>
          <w:b/>
        </w:rPr>
        <w:t>前提条件：</w:t>
      </w:r>
      <w:r>
        <w:rPr>
          <w:rFonts w:ascii="宋体" w:hAnsi="宋体" w:hint="eastAsia"/>
        </w:rPr>
        <w:t>评委组长已经进行清标操作</w:t>
      </w:r>
    </w:p>
    <w:p w:rsidR="000B0742" w:rsidRPr="00336897" w:rsidRDefault="000B0742" w:rsidP="000B0742">
      <w:pPr>
        <w:ind w:firstLine="422"/>
        <w:rPr>
          <w:rFonts w:ascii="宋体" w:hAnsi="宋体"/>
        </w:rPr>
      </w:pPr>
      <w:r>
        <w:rPr>
          <w:b/>
        </w:rPr>
        <w:t>基本功能</w:t>
      </w:r>
      <w:r>
        <w:rPr>
          <w:rFonts w:ascii="宋体" w:hAnsi="宋体"/>
          <w:b/>
        </w:rPr>
        <w:t>：</w:t>
      </w:r>
      <w:r w:rsidRPr="009A4792">
        <w:rPr>
          <w:rFonts w:ascii="宋体" w:hAnsi="宋体" w:hint="eastAsia"/>
        </w:rPr>
        <w:t>评委</w:t>
      </w:r>
      <w:r w:rsidRPr="00336897">
        <w:rPr>
          <w:rFonts w:ascii="宋体" w:hAnsi="宋体" w:hint="eastAsia"/>
        </w:rPr>
        <w:t>进行清单符合性检查</w:t>
      </w:r>
    </w:p>
    <w:p w:rsidR="000B0742" w:rsidRDefault="000B0742" w:rsidP="000B0742">
      <w:pPr>
        <w:ind w:firstLine="422"/>
        <w:rPr>
          <w:rFonts w:ascii="宋体" w:hAnsi="宋体"/>
          <w:b/>
        </w:rPr>
      </w:pPr>
      <w:r>
        <w:rPr>
          <w:rFonts w:ascii="宋体" w:hAnsi="宋体"/>
          <w:b/>
        </w:rPr>
        <w:t>操作步骤：</w:t>
      </w:r>
    </w:p>
    <w:p w:rsidR="000B0742" w:rsidRDefault="000B0742" w:rsidP="000B0742">
      <w:r>
        <w:rPr>
          <w:rFonts w:hint="eastAsia"/>
        </w:rPr>
        <w:t>点击“清单符合性检查”进入下图页面：</w:t>
      </w:r>
    </w:p>
    <w:p w:rsidR="000B0742" w:rsidRDefault="00CB1ADF" w:rsidP="00E53BEB">
      <w:pPr>
        <w:ind w:firstLineChars="0" w:firstLine="0"/>
      </w:pPr>
      <w:r>
        <w:rPr>
          <w:noProof/>
        </w:rPr>
        <w:drawing>
          <wp:inline distT="0" distB="0" distL="0" distR="0" wp14:anchorId="730294AD" wp14:editId="4CAFD5C3">
            <wp:extent cx="5278120" cy="2282909"/>
            <wp:effectExtent l="0" t="0" r="0"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8120" cy="2282909"/>
                    </a:xfrm>
                    <a:prstGeom prst="rect">
                      <a:avLst/>
                    </a:prstGeom>
                  </pic:spPr>
                </pic:pic>
              </a:graphicData>
            </a:graphic>
          </wp:inline>
        </w:drawing>
      </w:r>
    </w:p>
    <w:p w:rsidR="000B0742" w:rsidRDefault="00CB1ADF" w:rsidP="009A4792">
      <w:pPr>
        <w:ind w:firstLineChars="0" w:firstLine="0"/>
        <w:rPr>
          <w:noProof/>
        </w:rPr>
      </w:pPr>
      <w:r>
        <w:rPr>
          <w:noProof/>
        </w:rPr>
        <w:drawing>
          <wp:inline distT="0" distB="0" distL="0" distR="0" wp14:anchorId="58BB7966" wp14:editId="4F71241E">
            <wp:extent cx="5278120" cy="221387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8120" cy="2213878"/>
                    </a:xfrm>
                    <a:prstGeom prst="rect">
                      <a:avLst/>
                    </a:prstGeom>
                  </pic:spPr>
                </pic:pic>
              </a:graphicData>
            </a:graphic>
          </wp:inline>
        </w:drawing>
      </w:r>
    </w:p>
    <w:p w:rsidR="000B0742" w:rsidRDefault="000B0742" w:rsidP="000B0742">
      <w:pPr>
        <w:rPr>
          <w:noProof/>
        </w:rPr>
      </w:pPr>
      <w:r>
        <w:rPr>
          <w:rFonts w:hint="eastAsia"/>
          <w:noProof/>
        </w:rPr>
        <w:t>点击“清单偏差一览表”和“清单单价为零一览表”可进行内容切换，可以查看共有多少条错误数据。</w:t>
      </w:r>
    </w:p>
    <w:p w:rsidR="000B0742" w:rsidRDefault="00CB1ADF" w:rsidP="009A4792">
      <w:pPr>
        <w:ind w:firstLineChars="0" w:firstLine="0"/>
        <w:rPr>
          <w:noProof/>
        </w:rPr>
      </w:pPr>
      <w:r>
        <w:rPr>
          <w:noProof/>
        </w:rPr>
        <w:lastRenderedPageBreak/>
        <w:drawing>
          <wp:inline distT="0" distB="0" distL="0" distR="0" wp14:anchorId="75C24CD6" wp14:editId="46C2CE75">
            <wp:extent cx="5278120" cy="2238314"/>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8120" cy="2238314"/>
                    </a:xfrm>
                    <a:prstGeom prst="rect">
                      <a:avLst/>
                    </a:prstGeom>
                  </pic:spPr>
                </pic:pic>
              </a:graphicData>
            </a:graphic>
          </wp:inline>
        </w:drawing>
      </w:r>
    </w:p>
    <w:p w:rsidR="000B0742" w:rsidRDefault="000B0742" w:rsidP="000B0742">
      <w:pPr>
        <w:rPr>
          <w:noProof/>
        </w:rPr>
      </w:pPr>
      <w:r>
        <w:rPr>
          <w:rFonts w:hint="eastAsia"/>
          <w:noProof/>
        </w:rPr>
        <w:t>点击页面右上角的“选择投标单位”</w:t>
      </w:r>
      <w:r w:rsidRPr="005D503D">
        <w:rPr>
          <w:rFonts w:hint="eastAsia"/>
          <w:b/>
          <w:noProof/>
        </w:rPr>
        <w:t>下拉框</w:t>
      </w:r>
      <w:r>
        <w:rPr>
          <w:rFonts w:hint="eastAsia"/>
          <w:noProof/>
        </w:rPr>
        <w:t>，可以筛选并单独查看某家单位的清标结果。</w:t>
      </w:r>
    </w:p>
    <w:p w:rsidR="000B0742" w:rsidRDefault="000B0742" w:rsidP="000B0742">
      <w:pPr>
        <w:pStyle w:val="2"/>
        <w:rPr>
          <w:noProof/>
        </w:rPr>
      </w:pPr>
      <w:bookmarkStart w:id="39" w:name="_Toc454785827"/>
      <w:bookmarkStart w:id="40" w:name="_Toc460405273"/>
      <w:r>
        <w:rPr>
          <w:rFonts w:hint="eastAsia"/>
          <w:noProof/>
        </w:rPr>
        <w:t>其他措施项目符合性检查</w:t>
      </w:r>
      <w:bookmarkEnd w:id="39"/>
      <w:bookmarkEnd w:id="40"/>
    </w:p>
    <w:p w:rsidR="000B0742" w:rsidRDefault="000B0742" w:rsidP="000B0742">
      <w:pPr>
        <w:ind w:firstLine="422"/>
        <w:rPr>
          <w:rFonts w:ascii="宋体" w:hAnsi="宋体"/>
        </w:rPr>
      </w:pPr>
      <w:r>
        <w:rPr>
          <w:rFonts w:ascii="宋体" w:hAnsi="宋体"/>
          <w:b/>
        </w:rPr>
        <w:t>前提条件：</w:t>
      </w:r>
      <w:r>
        <w:rPr>
          <w:rFonts w:ascii="宋体" w:hAnsi="宋体" w:hint="eastAsia"/>
        </w:rPr>
        <w:t>评委组长已经进行清标操作</w:t>
      </w:r>
    </w:p>
    <w:p w:rsidR="000B0742" w:rsidRPr="0007156C" w:rsidRDefault="000B0742" w:rsidP="000B0742">
      <w:pPr>
        <w:ind w:firstLine="422"/>
        <w:rPr>
          <w:rFonts w:ascii="宋体" w:hAnsi="宋体"/>
        </w:rPr>
      </w:pPr>
      <w:r>
        <w:rPr>
          <w:b/>
        </w:rPr>
        <w:t>基本功能</w:t>
      </w:r>
      <w:r>
        <w:rPr>
          <w:rFonts w:ascii="宋体" w:hAnsi="宋体"/>
          <w:b/>
        </w:rPr>
        <w:t>：</w:t>
      </w:r>
      <w:r w:rsidRPr="009A4792">
        <w:rPr>
          <w:rFonts w:ascii="宋体" w:hAnsi="宋体"/>
        </w:rPr>
        <w:t>各</w:t>
      </w:r>
      <w:r w:rsidRPr="009A4792">
        <w:rPr>
          <w:rFonts w:ascii="宋体" w:hAnsi="宋体" w:hint="eastAsia"/>
        </w:rPr>
        <w:t>评委</w:t>
      </w:r>
      <w:r w:rsidRPr="0007156C">
        <w:rPr>
          <w:rFonts w:ascii="宋体" w:hAnsi="宋体" w:hint="eastAsia"/>
        </w:rPr>
        <w:t>进行</w:t>
      </w:r>
      <w:r>
        <w:rPr>
          <w:rFonts w:ascii="宋体" w:hAnsi="宋体" w:hint="eastAsia"/>
        </w:rPr>
        <w:t>其他</w:t>
      </w:r>
      <w:r w:rsidRPr="0007156C">
        <w:rPr>
          <w:rFonts w:ascii="宋体" w:hAnsi="宋体" w:hint="eastAsia"/>
        </w:rPr>
        <w:t>措施项目符合性检查</w:t>
      </w:r>
    </w:p>
    <w:p w:rsidR="000B0742" w:rsidRDefault="000B0742" w:rsidP="000B0742">
      <w:pPr>
        <w:ind w:firstLine="422"/>
        <w:rPr>
          <w:rFonts w:ascii="宋体" w:hAnsi="宋体"/>
          <w:b/>
        </w:rPr>
      </w:pPr>
      <w:r>
        <w:rPr>
          <w:rFonts w:ascii="宋体" w:hAnsi="宋体"/>
          <w:b/>
        </w:rPr>
        <w:t>操作步骤：</w:t>
      </w:r>
    </w:p>
    <w:p w:rsidR="000B0742" w:rsidRDefault="000B0742" w:rsidP="000B0742">
      <w:r>
        <w:rPr>
          <w:rFonts w:hint="eastAsia"/>
        </w:rPr>
        <w:t>点击“其他措施项目符合性检查”进入下图页面：</w:t>
      </w:r>
    </w:p>
    <w:p w:rsidR="000B0742" w:rsidRDefault="00CB1ADF" w:rsidP="009A4792">
      <w:pPr>
        <w:ind w:firstLineChars="0" w:firstLine="0"/>
        <w:rPr>
          <w:noProof/>
        </w:rPr>
      </w:pPr>
      <w:r>
        <w:rPr>
          <w:noProof/>
        </w:rPr>
        <w:drawing>
          <wp:inline distT="0" distB="0" distL="0" distR="0" wp14:anchorId="2A50ECE0" wp14:editId="66496C50">
            <wp:extent cx="5278120" cy="2205936"/>
            <wp:effectExtent l="0" t="0" r="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8120" cy="2205936"/>
                    </a:xfrm>
                    <a:prstGeom prst="rect">
                      <a:avLst/>
                    </a:prstGeom>
                  </pic:spPr>
                </pic:pic>
              </a:graphicData>
            </a:graphic>
          </wp:inline>
        </w:drawing>
      </w:r>
    </w:p>
    <w:p w:rsidR="000B0742" w:rsidRDefault="000B0742" w:rsidP="000B0742">
      <w:pPr>
        <w:rPr>
          <w:noProof/>
        </w:rPr>
      </w:pPr>
      <w:r>
        <w:rPr>
          <w:rFonts w:hint="eastAsia"/>
          <w:noProof/>
        </w:rPr>
        <w:t>在此页面中可以查看清标清出来的措施项目，也可以通过下图位置选择某家单位，对某个单位的错误项进行查看。</w:t>
      </w:r>
    </w:p>
    <w:p w:rsidR="000B0742" w:rsidRDefault="00CB1ADF" w:rsidP="009A4792">
      <w:pPr>
        <w:ind w:firstLineChars="0" w:firstLine="0"/>
        <w:rPr>
          <w:noProof/>
        </w:rPr>
      </w:pPr>
      <w:r>
        <w:rPr>
          <w:noProof/>
        </w:rPr>
        <w:lastRenderedPageBreak/>
        <w:drawing>
          <wp:inline distT="0" distB="0" distL="0" distR="0" wp14:anchorId="24FA44C0" wp14:editId="2AEC6EF1">
            <wp:extent cx="5278120" cy="2202271"/>
            <wp:effectExtent l="0" t="0" r="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8120" cy="2202271"/>
                    </a:xfrm>
                    <a:prstGeom prst="rect">
                      <a:avLst/>
                    </a:prstGeom>
                  </pic:spPr>
                </pic:pic>
              </a:graphicData>
            </a:graphic>
          </wp:inline>
        </w:drawing>
      </w:r>
    </w:p>
    <w:p w:rsidR="000B0742" w:rsidRDefault="000B0742" w:rsidP="000B0742">
      <w:pPr>
        <w:pStyle w:val="2"/>
      </w:pPr>
      <w:bookmarkStart w:id="41" w:name="_Toc454785828"/>
      <w:bookmarkStart w:id="42" w:name="_Toc460405274"/>
      <w:r>
        <w:rPr>
          <w:rFonts w:hint="eastAsia"/>
        </w:rPr>
        <w:t>计算错误检查</w:t>
      </w:r>
      <w:bookmarkEnd w:id="41"/>
      <w:bookmarkEnd w:id="42"/>
    </w:p>
    <w:p w:rsidR="000B0742" w:rsidRDefault="000B0742" w:rsidP="000B0742">
      <w:r>
        <w:rPr>
          <w:rFonts w:hint="eastAsia"/>
        </w:rPr>
        <w:t>检查方式其他</w:t>
      </w:r>
      <w:proofErr w:type="gramStart"/>
      <w:r>
        <w:rPr>
          <w:rFonts w:hint="eastAsia"/>
        </w:rPr>
        <w:t>同措施</w:t>
      </w:r>
      <w:proofErr w:type="gramEnd"/>
      <w:r>
        <w:rPr>
          <w:rFonts w:hint="eastAsia"/>
        </w:rPr>
        <w:t>项目符合性检查相同。</w:t>
      </w:r>
    </w:p>
    <w:p w:rsidR="000B0742" w:rsidRDefault="000B0742" w:rsidP="000B0742">
      <w:pPr>
        <w:pStyle w:val="2"/>
      </w:pPr>
      <w:bookmarkStart w:id="43" w:name="_Toc454785829"/>
      <w:bookmarkStart w:id="44" w:name="_Toc460405275"/>
      <w:r>
        <w:rPr>
          <w:rFonts w:hint="eastAsia"/>
        </w:rPr>
        <w:t>清标结果</w:t>
      </w:r>
      <w:bookmarkEnd w:id="43"/>
      <w:bookmarkEnd w:id="44"/>
    </w:p>
    <w:p w:rsidR="000B0742" w:rsidRDefault="000B0742" w:rsidP="000B0742">
      <w:pPr>
        <w:ind w:firstLine="422"/>
        <w:rPr>
          <w:rFonts w:ascii="宋体" w:hAnsi="宋体"/>
        </w:rPr>
      </w:pPr>
      <w:r>
        <w:rPr>
          <w:rFonts w:ascii="宋体" w:hAnsi="宋体"/>
          <w:b/>
        </w:rPr>
        <w:t>前提条件：</w:t>
      </w:r>
      <w:r>
        <w:rPr>
          <w:rFonts w:ascii="宋体" w:hAnsi="宋体" w:hint="eastAsia"/>
        </w:rPr>
        <w:t>评委组长已经进行清标操作</w:t>
      </w:r>
    </w:p>
    <w:p w:rsidR="000B0742" w:rsidRDefault="000B0742" w:rsidP="000B0742">
      <w:pPr>
        <w:ind w:firstLine="422"/>
        <w:rPr>
          <w:rFonts w:ascii="宋体" w:hAnsi="宋体"/>
        </w:rPr>
      </w:pPr>
      <w:r>
        <w:rPr>
          <w:b/>
        </w:rPr>
        <w:t>基本功能</w:t>
      </w:r>
      <w:r>
        <w:rPr>
          <w:rFonts w:ascii="宋体" w:hAnsi="宋体"/>
          <w:b/>
        </w:rPr>
        <w:t>：</w:t>
      </w:r>
      <w:r w:rsidRPr="009A4792">
        <w:rPr>
          <w:rFonts w:ascii="宋体" w:hAnsi="宋体"/>
        </w:rPr>
        <w:t>各</w:t>
      </w:r>
      <w:r w:rsidRPr="009A4792">
        <w:rPr>
          <w:rFonts w:ascii="宋体" w:hAnsi="宋体" w:hint="eastAsia"/>
        </w:rPr>
        <w:t>评委</w:t>
      </w:r>
      <w:r w:rsidRPr="0007156C">
        <w:rPr>
          <w:rFonts w:ascii="宋体" w:hAnsi="宋体" w:hint="eastAsia"/>
        </w:rPr>
        <w:t>进行清单符合性检查</w:t>
      </w:r>
    </w:p>
    <w:p w:rsidR="000B0742" w:rsidRDefault="000B0742" w:rsidP="000B0742">
      <w:pPr>
        <w:ind w:firstLine="422"/>
        <w:rPr>
          <w:rFonts w:ascii="宋体" w:hAnsi="宋体"/>
          <w:b/>
        </w:rPr>
      </w:pPr>
      <w:r>
        <w:rPr>
          <w:rFonts w:ascii="宋体" w:hAnsi="宋体"/>
          <w:b/>
        </w:rPr>
        <w:t>操作步骤：</w:t>
      </w:r>
    </w:p>
    <w:p w:rsidR="000B0742" w:rsidRDefault="000B0742" w:rsidP="000B0742">
      <w:r>
        <w:rPr>
          <w:rFonts w:hint="eastAsia"/>
        </w:rPr>
        <w:t>点击“清标结果”进入下图页面：</w:t>
      </w:r>
    </w:p>
    <w:p w:rsidR="000B0742" w:rsidRDefault="00CB1ADF" w:rsidP="009A4792">
      <w:pPr>
        <w:ind w:firstLineChars="0" w:firstLine="0"/>
        <w:rPr>
          <w:noProof/>
        </w:rPr>
      </w:pPr>
      <w:r>
        <w:rPr>
          <w:noProof/>
        </w:rPr>
        <w:drawing>
          <wp:inline distT="0" distB="0" distL="0" distR="0" wp14:anchorId="43566A45" wp14:editId="241C685C">
            <wp:extent cx="5278120" cy="2239536"/>
            <wp:effectExtent l="0" t="0" r="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8120" cy="2239536"/>
                    </a:xfrm>
                    <a:prstGeom prst="rect">
                      <a:avLst/>
                    </a:prstGeom>
                  </pic:spPr>
                </pic:pic>
              </a:graphicData>
            </a:graphic>
          </wp:inline>
        </w:drawing>
      </w:r>
    </w:p>
    <w:p w:rsidR="000B0742" w:rsidRDefault="000B0742" w:rsidP="000B0742">
      <w:pPr>
        <w:rPr>
          <w:noProof/>
        </w:rPr>
      </w:pPr>
      <w:r>
        <w:rPr>
          <w:rFonts w:hint="eastAsia"/>
          <w:noProof/>
        </w:rPr>
        <w:t>在该页面中可以看到清标之后，符合招标文件要求的单位列表和清单错误列表。该结果可以打印出来。</w:t>
      </w:r>
    </w:p>
    <w:p w:rsidR="000B0742" w:rsidRDefault="000B0742" w:rsidP="000B0742">
      <w:pPr>
        <w:pStyle w:val="2"/>
        <w:rPr>
          <w:noProof/>
        </w:rPr>
      </w:pPr>
      <w:bookmarkStart w:id="45" w:name="_Toc454785830"/>
      <w:bookmarkStart w:id="46" w:name="_Toc460405276"/>
      <w:r>
        <w:rPr>
          <w:rFonts w:hint="eastAsia"/>
          <w:noProof/>
        </w:rPr>
        <w:t>标书雷同性分析</w:t>
      </w:r>
      <w:bookmarkEnd w:id="45"/>
      <w:bookmarkEnd w:id="46"/>
    </w:p>
    <w:p w:rsidR="000B0742" w:rsidRDefault="000B0742" w:rsidP="000B0742">
      <w:pPr>
        <w:ind w:firstLine="422"/>
        <w:rPr>
          <w:rFonts w:ascii="宋体" w:hAnsi="宋体"/>
        </w:rPr>
      </w:pPr>
      <w:r>
        <w:rPr>
          <w:rFonts w:ascii="宋体" w:hAnsi="宋体"/>
          <w:b/>
        </w:rPr>
        <w:t>前提条件：</w:t>
      </w:r>
      <w:r>
        <w:rPr>
          <w:rFonts w:ascii="宋体" w:hAnsi="宋体" w:hint="eastAsia"/>
        </w:rPr>
        <w:t>评委组长已经进行清标操作</w:t>
      </w:r>
    </w:p>
    <w:p w:rsidR="000B0742" w:rsidRDefault="000B0742" w:rsidP="000B0742">
      <w:pPr>
        <w:ind w:firstLine="422"/>
        <w:rPr>
          <w:rFonts w:ascii="宋体" w:hAnsi="宋体"/>
        </w:rPr>
      </w:pPr>
      <w:r>
        <w:rPr>
          <w:b/>
        </w:rPr>
        <w:lastRenderedPageBreak/>
        <w:t>基本功能</w:t>
      </w:r>
      <w:r>
        <w:rPr>
          <w:rFonts w:ascii="宋体" w:hAnsi="宋体"/>
          <w:b/>
        </w:rPr>
        <w:t>：</w:t>
      </w:r>
      <w:r w:rsidR="00E53BEB">
        <w:rPr>
          <w:rFonts w:ascii="宋体" w:hAnsi="宋体" w:hint="eastAsia"/>
        </w:rPr>
        <w:t>对标书进行雷同性分析，以辅助确认是否有</w:t>
      </w:r>
      <w:proofErr w:type="gramStart"/>
      <w:r w:rsidR="00E53BEB">
        <w:rPr>
          <w:rFonts w:ascii="宋体" w:hAnsi="宋体" w:hint="eastAsia"/>
        </w:rPr>
        <w:t>围标串标</w:t>
      </w:r>
      <w:proofErr w:type="gramEnd"/>
      <w:r w:rsidR="00E53BEB">
        <w:rPr>
          <w:rFonts w:ascii="宋体" w:hAnsi="宋体" w:hint="eastAsia"/>
        </w:rPr>
        <w:t>行为</w:t>
      </w:r>
    </w:p>
    <w:p w:rsidR="000B0742" w:rsidRDefault="000B0742" w:rsidP="000B0742">
      <w:pPr>
        <w:ind w:firstLine="422"/>
        <w:rPr>
          <w:rFonts w:ascii="宋体" w:hAnsi="宋体"/>
          <w:b/>
        </w:rPr>
      </w:pPr>
      <w:r>
        <w:rPr>
          <w:rFonts w:ascii="宋体" w:hAnsi="宋体"/>
          <w:b/>
        </w:rPr>
        <w:t>操作步骤：</w:t>
      </w:r>
    </w:p>
    <w:p w:rsidR="000B0742" w:rsidRDefault="000B0742" w:rsidP="000B0742">
      <w:r>
        <w:rPr>
          <w:rFonts w:hint="eastAsia"/>
        </w:rPr>
        <w:t>点击“标书雷同性分析”进入下图页面：</w:t>
      </w:r>
    </w:p>
    <w:p w:rsidR="000B0742" w:rsidRDefault="00CB1ADF" w:rsidP="009A4792">
      <w:pPr>
        <w:ind w:firstLineChars="0" w:firstLine="0"/>
        <w:rPr>
          <w:noProof/>
        </w:rPr>
      </w:pPr>
      <w:r>
        <w:rPr>
          <w:noProof/>
        </w:rPr>
        <w:drawing>
          <wp:inline distT="0" distB="0" distL="0" distR="0" wp14:anchorId="48D5E107" wp14:editId="7ED258A3">
            <wp:extent cx="5278120" cy="22529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8120" cy="2252975"/>
                    </a:xfrm>
                    <a:prstGeom prst="rect">
                      <a:avLst/>
                    </a:prstGeom>
                  </pic:spPr>
                </pic:pic>
              </a:graphicData>
            </a:graphic>
          </wp:inline>
        </w:drawing>
      </w:r>
    </w:p>
    <w:p w:rsidR="000B0742" w:rsidRDefault="000B0742" w:rsidP="000B0742">
      <w:pPr>
        <w:rPr>
          <w:noProof/>
        </w:rPr>
      </w:pPr>
      <w:r>
        <w:rPr>
          <w:rFonts w:hint="eastAsia"/>
          <w:noProof/>
        </w:rPr>
        <w:t>在标书雷同性分析页面下，共有三个选项卡按钮。分别是标书特征码、特征码比对和清单对比。</w:t>
      </w:r>
    </w:p>
    <w:p w:rsidR="000B0742" w:rsidRDefault="000B0742" w:rsidP="000B0742">
      <w:pPr>
        <w:numPr>
          <w:ilvl w:val="0"/>
          <w:numId w:val="39"/>
        </w:numPr>
        <w:ind w:firstLineChars="0"/>
      </w:pPr>
      <w:r>
        <w:rPr>
          <w:rFonts w:hint="eastAsia"/>
          <w:noProof/>
        </w:rPr>
        <w:t>标志特征码</w:t>
      </w:r>
    </w:p>
    <w:p w:rsidR="000B0742" w:rsidRDefault="000B0742" w:rsidP="00CF711D">
      <w:pPr>
        <w:ind w:left="780" w:firstLineChars="0" w:firstLine="0"/>
        <w:rPr>
          <w:noProof/>
        </w:rPr>
      </w:pPr>
      <w:r>
        <w:rPr>
          <w:rFonts w:hint="eastAsia"/>
          <w:noProof/>
        </w:rPr>
        <w:t>标志特征码选项中主要列出一些投标文件制作的时的一些标志性信息。如下图所示</w:t>
      </w:r>
    </w:p>
    <w:p w:rsidR="000B0742" w:rsidRDefault="00CB1ADF" w:rsidP="009A4792">
      <w:pPr>
        <w:ind w:firstLineChars="0" w:firstLine="0"/>
        <w:rPr>
          <w:noProof/>
        </w:rPr>
      </w:pPr>
      <w:r>
        <w:rPr>
          <w:noProof/>
        </w:rPr>
        <w:drawing>
          <wp:inline distT="0" distB="0" distL="0" distR="0" wp14:anchorId="34095F37" wp14:editId="74AA2BA9">
            <wp:extent cx="5278120" cy="22151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8120" cy="2215100"/>
                    </a:xfrm>
                    <a:prstGeom prst="rect">
                      <a:avLst/>
                    </a:prstGeom>
                  </pic:spPr>
                </pic:pic>
              </a:graphicData>
            </a:graphic>
          </wp:inline>
        </w:drawing>
      </w:r>
    </w:p>
    <w:p w:rsidR="000B0742" w:rsidRDefault="000B0742" w:rsidP="000B0742">
      <w:pPr>
        <w:rPr>
          <w:noProof/>
        </w:rPr>
      </w:pPr>
      <w:r>
        <w:rPr>
          <w:rFonts w:hint="eastAsia"/>
          <w:noProof/>
        </w:rPr>
        <w:t>在该页面中，可以查看投标文件制作时间、文件创建标识码、投标文件上传时间，和投标文件制作的时候所使用的机器码，机器码相同，则说明两个投标文件是在同一台电脑上制作的。</w:t>
      </w:r>
    </w:p>
    <w:p w:rsidR="000B0742" w:rsidRDefault="000B0742" w:rsidP="000B0742">
      <w:pPr>
        <w:numPr>
          <w:ilvl w:val="0"/>
          <w:numId w:val="39"/>
        </w:numPr>
        <w:ind w:firstLineChars="0"/>
      </w:pPr>
      <w:r>
        <w:rPr>
          <w:rFonts w:hint="eastAsia"/>
          <w:noProof/>
        </w:rPr>
        <w:t>特征码比对</w:t>
      </w:r>
    </w:p>
    <w:p w:rsidR="000B0742" w:rsidRDefault="000B0742" w:rsidP="000B0742">
      <w:pPr>
        <w:ind w:left="780" w:firstLineChars="0" w:firstLine="0"/>
        <w:rPr>
          <w:noProof/>
        </w:rPr>
      </w:pPr>
      <w:r>
        <w:rPr>
          <w:rFonts w:hint="eastAsia"/>
          <w:noProof/>
        </w:rPr>
        <w:t>特征码比主要是对标书特征码进行分析，并给出分析结果。如下图所示：</w:t>
      </w:r>
    </w:p>
    <w:p w:rsidR="000B0742" w:rsidRDefault="00CB1ADF" w:rsidP="009A4792">
      <w:pPr>
        <w:ind w:firstLineChars="0" w:firstLine="0"/>
      </w:pPr>
      <w:r>
        <w:rPr>
          <w:noProof/>
        </w:rPr>
        <w:lastRenderedPageBreak/>
        <w:drawing>
          <wp:inline distT="0" distB="0" distL="0" distR="0" wp14:anchorId="6A9FED1B" wp14:editId="117D1933">
            <wp:extent cx="5278120" cy="2254197"/>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8120" cy="2254197"/>
                    </a:xfrm>
                    <a:prstGeom prst="rect">
                      <a:avLst/>
                    </a:prstGeom>
                  </pic:spPr>
                </pic:pic>
              </a:graphicData>
            </a:graphic>
          </wp:inline>
        </w:drawing>
      </w:r>
    </w:p>
    <w:p w:rsidR="000B0742" w:rsidRDefault="000B0742" w:rsidP="000B0742">
      <w:pPr>
        <w:numPr>
          <w:ilvl w:val="0"/>
          <w:numId w:val="39"/>
        </w:numPr>
        <w:ind w:firstLineChars="0"/>
      </w:pPr>
      <w:r>
        <w:rPr>
          <w:rFonts w:hint="eastAsia"/>
          <w:noProof/>
        </w:rPr>
        <w:t>清单对比</w:t>
      </w:r>
    </w:p>
    <w:p w:rsidR="000B0742" w:rsidRDefault="000B0742" w:rsidP="000B0742">
      <w:pPr>
        <w:ind w:left="780" w:firstLineChars="0" w:firstLine="0"/>
        <w:rPr>
          <w:noProof/>
        </w:rPr>
      </w:pPr>
      <w:r>
        <w:rPr>
          <w:rFonts w:hint="eastAsia"/>
          <w:noProof/>
        </w:rPr>
        <w:t>清单对比可以对多家投标单位的不同的清单进行对比分析，可以设定差额率，当差额小于该值的时候视为雷同，具体页面如下图所示</w:t>
      </w:r>
    </w:p>
    <w:p w:rsidR="000B0742" w:rsidRDefault="00CB1ADF" w:rsidP="009A4792">
      <w:pPr>
        <w:ind w:firstLineChars="0" w:firstLine="0"/>
        <w:rPr>
          <w:noProof/>
        </w:rPr>
      </w:pPr>
      <w:r>
        <w:rPr>
          <w:noProof/>
        </w:rPr>
        <w:drawing>
          <wp:inline distT="0" distB="0" distL="0" distR="0" wp14:anchorId="7E5A4305" wp14:editId="4E215527">
            <wp:extent cx="5278120" cy="225603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8120" cy="2256030"/>
                    </a:xfrm>
                    <a:prstGeom prst="rect">
                      <a:avLst/>
                    </a:prstGeom>
                  </pic:spPr>
                </pic:pic>
              </a:graphicData>
            </a:graphic>
          </wp:inline>
        </w:drawing>
      </w:r>
    </w:p>
    <w:p w:rsidR="000B0742" w:rsidRPr="000B0742" w:rsidRDefault="000B0742" w:rsidP="000B0742"/>
    <w:p w:rsidR="009E1709" w:rsidRDefault="00D62625" w:rsidP="00D62625">
      <w:pPr>
        <w:pStyle w:val="1"/>
      </w:pPr>
      <w:bookmarkStart w:id="47" w:name="_Toc418155849"/>
      <w:bookmarkStart w:id="48" w:name="_Toc460405277"/>
      <w:r>
        <w:rPr>
          <w:rFonts w:hint="eastAsia"/>
        </w:rPr>
        <w:t>初步评审</w:t>
      </w:r>
      <w:bookmarkEnd w:id="47"/>
      <w:bookmarkEnd w:id="48"/>
    </w:p>
    <w:p w:rsidR="00D62625" w:rsidRDefault="0053727A" w:rsidP="0053727A">
      <w:pPr>
        <w:pStyle w:val="2"/>
      </w:pPr>
      <w:bookmarkStart w:id="49" w:name="_Toc418155850"/>
      <w:bookmarkStart w:id="50" w:name="_Toc460405278"/>
      <w:r>
        <w:rPr>
          <w:rFonts w:hint="eastAsia"/>
        </w:rPr>
        <w:t>初步评审</w:t>
      </w:r>
      <w:bookmarkEnd w:id="49"/>
      <w:bookmarkEnd w:id="50"/>
    </w:p>
    <w:p w:rsidR="0099768F" w:rsidRDefault="0099768F" w:rsidP="0099768F">
      <w:pPr>
        <w:ind w:firstLine="422"/>
        <w:rPr>
          <w:rFonts w:ascii="宋体" w:hAnsi="宋体"/>
        </w:rPr>
      </w:pPr>
      <w:r>
        <w:rPr>
          <w:rFonts w:ascii="宋体" w:hAnsi="宋体"/>
          <w:b/>
        </w:rPr>
        <w:t>前提条件：</w:t>
      </w:r>
      <w:r>
        <w:rPr>
          <w:rFonts w:ascii="宋体" w:hAnsi="宋体" w:hint="eastAsia"/>
        </w:rPr>
        <w:t>已经完成</w:t>
      </w:r>
      <w:r w:rsidR="00EF76A0">
        <w:rPr>
          <w:rFonts w:ascii="宋体" w:hAnsi="宋体" w:hint="eastAsia"/>
        </w:rPr>
        <w:t>招标文件导入</w:t>
      </w:r>
    </w:p>
    <w:p w:rsidR="0099768F" w:rsidRDefault="0099768F" w:rsidP="0099768F">
      <w:pPr>
        <w:ind w:firstLine="422"/>
        <w:rPr>
          <w:rFonts w:ascii="宋体" w:hAnsi="宋体"/>
        </w:rPr>
      </w:pPr>
      <w:r>
        <w:rPr>
          <w:b/>
        </w:rPr>
        <w:t>基本功能</w:t>
      </w:r>
      <w:r>
        <w:rPr>
          <w:rFonts w:ascii="宋体" w:hAnsi="宋体"/>
          <w:b/>
        </w:rPr>
        <w:t>：</w:t>
      </w:r>
      <w:r w:rsidRPr="00E53BEB">
        <w:rPr>
          <w:rFonts w:ascii="宋体" w:hAnsi="宋体" w:hint="eastAsia"/>
        </w:rPr>
        <w:t>对标书进行初步评审</w:t>
      </w:r>
    </w:p>
    <w:p w:rsidR="0099768F" w:rsidRDefault="0099768F" w:rsidP="0099768F">
      <w:pPr>
        <w:ind w:firstLine="422"/>
        <w:rPr>
          <w:rFonts w:ascii="宋体" w:hAnsi="宋体"/>
          <w:b/>
        </w:rPr>
      </w:pPr>
      <w:r>
        <w:rPr>
          <w:rFonts w:ascii="宋体" w:hAnsi="宋体"/>
          <w:b/>
        </w:rPr>
        <w:t>操作步骤：</w:t>
      </w:r>
    </w:p>
    <w:p w:rsidR="0099768F" w:rsidRDefault="00785E1A" w:rsidP="0099768F">
      <w:r>
        <w:rPr>
          <w:rFonts w:hint="eastAsia"/>
        </w:rPr>
        <w:t>点击“</w:t>
      </w:r>
      <w:r w:rsidR="0099768F">
        <w:rPr>
          <w:rFonts w:hint="eastAsia"/>
        </w:rPr>
        <w:t>初步评审”进入下图页面：</w:t>
      </w:r>
    </w:p>
    <w:p w:rsidR="004B7077" w:rsidRDefault="00882551" w:rsidP="009A4792">
      <w:pPr>
        <w:ind w:firstLineChars="0" w:firstLine="0"/>
        <w:rPr>
          <w:noProof/>
        </w:rPr>
      </w:pPr>
      <w:r>
        <w:rPr>
          <w:noProof/>
        </w:rPr>
        <w:lastRenderedPageBreak/>
        <w:drawing>
          <wp:inline distT="0" distB="0" distL="0" distR="0">
            <wp:extent cx="5478780" cy="232410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8780" cy="2324100"/>
                    </a:xfrm>
                    <a:prstGeom prst="rect">
                      <a:avLst/>
                    </a:prstGeom>
                    <a:noFill/>
                    <a:ln>
                      <a:noFill/>
                    </a:ln>
                  </pic:spPr>
                </pic:pic>
              </a:graphicData>
            </a:graphic>
          </wp:inline>
        </w:drawing>
      </w:r>
    </w:p>
    <w:p w:rsidR="001A0D74" w:rsidRDefault="001A0D74" w:rsidP="0099768F">
      <w:pPr>
        <w:rPr>
          <w:noProof/>
        </w:rPr>
      </w:pPr>
      <w:r>
        <w:rPr>
          <w:rFonts w:hint="eastAsia"/>
          <w:noProof/>
        </w:rPr>
        <w:t>先选择投标单位，可以通过上图中的左右箭头来进行切换投标单位，也可以通过左上角的</w:t>
      </w:r>
      <w:r w:rsidR="00882551">
        <w:rPr>
          <w:noProof/>
        </w:rPr>
        <w:drawing>
          <wp:inline distT="0" distB="0" distL="0" distR="0">
            <wp:extent cx="327660" cy="381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 cy="381000"/>
                    </a:xfrm>
                    <a:prstGeom prst="rect">
                      <a:avLst/>
                    </a:prstGeom>
                    <a:noFill/>
                    <a:ln>
                      <a:noFill/>
                    </a:ln>
                  </pic:spPr>
                </pic:pic>
              </a:graphicData>
            </a:graphic>
          </wp:inline>
        </w:drawing>
      </w:r>
      <w:r>
        <w:rPr>
          <w:rFonts w:hint="eastAsia"/>
          <w:noProof/>
        </w:rPr>
        <w:t>按钮打开投标单位列表进行选择，选择完成之后可以开始评标。鼠标</w:t>
      </w:r>
      <w:r w:rsidR="002C3709">
        <w:rPr>
          <w:rFonts w:hint="eastAsia"/>
          <w:noProof/>
        </w:rPr>
        <w:t>放在左侧的评审</w:t>
      </w:r>
      <w:r>
        <w:rPr>
          <w:rFonts w:hint="eastAsia"/>
          <w:noProof/>
        </w:rPr>
        <w:t>点名称</w:t>
      </w:r>
      <w:r w:rsidR="002C3709">
        <w:rPr>
          <w:rFonts w:hint="eastAsia"/>
          <w:noProof/>
        </w:rPr>
        <w:t>上，系统会</w:t>
      </w:r>
      <w:r>
        <w:rPr>
          <w:rFonts w:hint="eastAsia"/>
          <w:noProof/>
        </w:rPr>
        <w:t>显示</w:t>
      </w:r>
      <w:r w:rsidR="002C3709">
        <w:rPr>
          <w:rFonts w:hint="eastAsia"/>
          <w:noProof/>
        </w:rPr>
        <w:t>处该评审点的评审标准</w:t>
      </w:r>
      <w:r>
        <w:rPr>
          <w:rFonts w:hint="eastAsia"/>
          <w:noProof/>
        </w:rPr>
        <w:t>，如图所示：</w:t>
      </w:r>
    </w:p>
    <w:p w:rsidR="001A0D74" w:rsidRPr="001A0D74" w:rsidRDefault="001A0D74" w:rsidP="0099768F"/>
    <w:p w:rsidR="0053727A" w:rsidRDefault="00882551" w:rsidP="002C3709">
      <w:pPr>
        <w:ind w:firstLineChars="0" w:firstLine="0"/>
        <w:rPr>
          <w:noProof/>
        </w:rPr>
      </w:pPr>
      <w:r>
        <w:rPr>
          <w:noProof/>
        </w:rPr>
        <w:drawing>
          <wp:inline distT="0" distB="0" distL="0" distR="0">
            <wp:extent cx="5486400" cy="24079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407920"/>
                    </a:xfrm>
                    <a:prstGeom prst="rect">
                      <a:avLst/>
                    </a:prstGeom>
                    <a:noFill/>
                    <a:ln>
                      <a:noFill/>
                    </a:ln>
                  </pic:spPr>
                </pic:pic>
              </a:graphicData>
            </a:graphic>
          </wp:inline>
        </w:drawing>
      </w:r>
    </w:p>
    <w:p w:rsidR="002C3709" w:rsidRDefault="00785E1A" w:rsidP="0053727A">
      <w:pPr>
        <w:rPr>
          <w:noProof/>
        </w:rPr>
      </w:pPr>
      <w:r>
        <w:rPr>
          <w:rFonts w:hint="eastAsia"/>
          <w:noProof/>
        </w:rPr>
        <w:t>点击</w:t>
      </w:r>
      <w:r w:rsidR="002C3709">
        <w:rPr>
          <w:rFonts w:hint="eastAsia"/>
          <w:noProof/>
        </w:rPr>
        <w:t>左下角投标文件组成下的每个部分，其内容会出现在右侧主显示区域</w:t>
      </w:r>
      <w:r w:rsidR="001A0D74">
        <w:rPr>
          <w:rFonts w:hint="eastAsia"/>
          <w:noProof/>
        </w:rPr>
        <w:t>。</w:t>
      </w:r>
    </w:p>
    <w:p w:rsidR="009C3191" w:rsidRDefault="00882551" w:rsidP="009C3191">
      <w:pPr>
        <w:ind w:left="315" w:hangingChars="150" w:hanging="315"/>
        <w:rPr>
          <w:noProof/>
        </w:rPr>
      </w:pPr>
      <w:r>
        <w:rPr>
          <w:noProof/>
        </w:rPr>
        <w:lastRenderedPageBreak/>
        <w:drawing>
          <wp:anchor distT="0" distB="0" distL="114300" distR="114300" simplePos="0" relativeHeight="251657216" behindDoc="1" locked="0" layoutInCell="1" allowOverlap="1">
            <wp:simplePos x="0" y="0"/>
            <wp:positionH relativeFrom="column">
              <wp:posOffset>201930</wp:posOffset>
            </wp:positionH>
            <wp:positionV relativeFrom="paragraph">
              <wp:posOffset>3596640</wp:posOffset>
            </wp:positionV>
            <wp:extent cx="1562100" cy="398145"/>
            <wp:effectExtent l="0" t="0" r="0" b="1905"/>
            <wp:wrapTight wrapText="bothSides">
              <wp:wrapPolygon edited="0">
                <wp:start x="0" y="0"/>
                <wp:lineTo x="0" y="20670"/>
                <wp:lineTo x="21337" y="20670"/>
                <wp:lineTo x="21337" y="0"/>
                <wp:lineTo x="0" y="0"/>
              </wp:wrapPolygon>
            </wp:wrapTight>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100" cy="398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5494020" cy="23469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94020" cy="2346960"/>
                    </a:xfrm>
                    <a:prstGeom prst="rect">
                      <a:avLst/>
                    </a:prstGeom>
                    <a:noFill/>
                    <a:ln>
                      <a:noFill/>
                    </a:ln>
                  </pic:spPr>
                </pic:pic>
              </a:graphicData>
            </a:graphic>
          </wp:inline>
        </w:drawing>
      </w:r>
      <w:r w:rsidR="002C3709">
        <w:rPr>
          <w:rFonts w:hint="eastAsia"/>
          <w:noProof/>
        </w:rPr>
        <w:t>根据投标正文相应部分的内容，进行判断，</w:t>
      </w:r>
      <w:r w:rsidR="001A0D74">
        <w:rPr>
          <w:rFonts w:hint="eastAsia"/>
          <w:noProof/>
        </w:rPr>
        <w:t>如果内容符合要求，选中通过，如图</w:t>
      </w:r>
      <w:r>
        <w:rPr>
          <w:noProof/>
        </w:rPr>
        <w:drawing>
          <wp:inline distT="0" distB="0" distL="0" distR="0">
            <wp:extent cx="2636520" cy="3505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520" cy="350520"/>
                    </a:xfrm>
                    <a:prstGeom prst="rect">
                      <a:avLst/>
                    </a:prstGeom>
                    <a:noFill/>
                    <a:ln>
                      <a:noFill/>
                    </a:ln>
                  </pic:spPr>
                </pic:pic>
              </a:graphicData>
            </a:graphic>
          </wp:inline>
        </w:drawing>
      </w:r>
      <w:r w:rsidR="001A0D74">
        <w:rPr>
          <w:rFonts w:hint="eastAsia"/>
          <w:noProof/>
        </w:rPr>
        <w:t>，如果不符合要求，或者缺少该项内容，则点击不通过</w:t>
      </w:r>
      <w:r w:rsidR="009C3191">
        <w:rPr>
          <w:rFonts w:hint="eastAsia"/>
          <w:noProof/>
        </w:rPr>
        <w:t>，判断不通过的话，必须输入原因</w:t>
      </w:r>
      <w:r w:rsidR="001A0D74">
        <w:rPr>
          <w:rFonts w:hint="eastAsia"/>
          <w:noProof/>
        </w:rPr>
        <w:t>。</w:t>
      </w:r>
      <w:r w:rsidR="009C3191">
        <w:rPr>
          <w:rFonts w:hint="eastAsia"/>
          <w:noProof/>
        </w:rPr>
        <w:t>点击右侧的小笔输入原因</w:t>
      </w:r>
    </w:p>
    <w:p w:rsidR="001A0D74" w:rsidRDefault="00882551" w:rsidP="009C3191">
      <w:pPr>
        <w:ind w:left="315" w:hangingChars="150" w:hanging="315"/>
        <w:rPr>
          <w:noProof/>
        </w:rPr>
      </w:pPr>
      <w:r>
        <w:rPr>
          <w:noProof/>
        </w:rPr>
        <w:drawing>
          <wp:inline distT="0" distB="0" distL="0" distR="0">
            <wp:extent cx="5486400" cy="21793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179320"/>
                    </a:xfrm>
                    <a:prstGeom prst="rect">
                      <a:avLst/>
                    </a:prstGeom>
                    <a:noFill/>
                    <a:ln>
                      <a:noFill/>
                    </a:ln>
                  </pic:spPr>
                </pic:pic>
              </a:graphicData>
            </a:graphic>
          </wp:inline>
        </w:drawing>
      </w:r>
      <w:r w:rsidR="001A0D74">
        <w:rPr>
          <w:rFonts w:hint="eastAsia"/>
          <w:noProof/>
        </w:rPr>
        <w:t>当一份投标文件评审完成之后，点击页面中的</w:t>
      </w:r>
      <w:r>
        <w:rPr>
          <w:noProof/>
        </w:rPr>
        <w:drawing>
          <wp:inline distT="0" distB="0" distL="0" distR="0">
            <wp:extent cx="944880" cy="335280"/>
            <wp:effectExtent l="0" t="0" r="762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4880" cy="335280"/>
                    </a:xfrm>
                    <a:prstGeom prst="rect">
                      <a:avLst/>
                    </a:prstGeom>
                    <a:noFill/>
                    <a:ln>
                      <a:noFill/>
                    </a:ln>
                  </pic:spPr>
                </pic:pic>
              </a:graphicData>
            </a:graphic>
          </wp:inline>
        </w:drawing>
      </w:r>
      <w:r w:rsidR="001A0D74">
        <w:rPr>
          <w:rFonts w:hint="eastAsia"/>
          <w:noProof/>
        </w:rPr>
        <w:t>，对评审结果进行保存，保存之后，切换下家投标单位，继续进行评标。</w:t>
      </w:r>
      <w:r w:rsidR="00DA7212">
        <w:rPr>
          <w:rFonts w:hint="eastAsia"/>
          <w:noProof/>
        </w:rPr>
        <w:t>当所有的投标单位都评审完成之后，点</w:t>
      </w:r>
      <w:r w:rsidR="00DA7212">
        <w:rPr>
          <w:rFonts w:hint="eastAsia"/>
          <w:noProof/>
        </w:rPr>
        <w:lastRenderedPageBreak/>
        <w:t>击</w:t>
      </w:r>
      <w:r>
        <w:rPr>
          <w:noProof/>
        </w:rPr>
        <w:drawing>
          <wp:inline distT="0" distB="0" distL="0" distR="0">
            <wp:extent cx="952500" cy="3505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350520"/>
                    </a:xfrm>
                    <a:prstGeom prst="rect">
                      <a:avLst/>
                    </a:prstGeom>
                    <a:noFill/>
                    <a:ln>
                      <a:noFill/>
                    </a:ln>
                  </pic:spPr>
                </pic:pic>
              </a:graphicData>
            </a:graphic>
          </wp:inline>
        </w:drawing>
      </w:r>
      <w:r w:rsidR="00DA7212">
        <w:rPr>
          <w:rFonts w:hint="eastAsia"/>
          <w:noProof/>
        </w:rPr>
        <w:t>按钮，提交初步评审结果。</w:t>
      </w:r>
    </w:p>
    <w:p w:rsidR="002C3709" w:rsidRDefault="002C3709" w:rsidP="0053727A">
      <w:pPr>
        <w:rPr>
          <w:noProof/>
        </w:rPr>
      </w:pPr>
    </w:p>
    <w:p w:rsidR="00DA7212" w:rsidRDefault="00DA7212" w:rsidP="00DA7212">
      <w:pPr>
        <w:pStyle w:val="2"/>
        <w:rPr>
          <w:noProof/>
        </w:rPr>
      </w:pPr>
      <w:bookmarkStart w:id="51" w:name="_Toc418155851"/>
      <w:bookmarkStart w:id="52" w:name="_Toc460405279"/>
      <w:r>
        <w:rPr>
          <w:rFonts w:hint="eastAsia"/>
          <w:noProof/>
        </w:rPr>
        <w:t>初步评审汇总</w:t>
      </w:r>
      <w:bookmarkEnd w:id="51"/>
      <w:bookmarkEnd w:id="52"/>
    </w:p>
    <w:p w:rsidR="00D1728B" w:rsidRDefault="00DA7212" w:rsidP="00DA7212">
      <w:pPr>
        <w:ind w:firstLine="422"/>
        <w:rPr>
          <w:rFonts w:ascii="宋体" w:hAnsi="宋体"/>
        </w:rPr>
      </w:pPr>
      <w:r>
        <w:rPr>
          <w:rFonts w:ascii="宋体" w:hAnsi="宋体"/>
          <w:b/>
        </w:rPr>
        <w:t>前提条件：</w:t>
      </w:r>
      <w:r w:rsidR="00785E1A">
        <w:rPr>
          <w:rFonts w:ascii="宋体" w:hAnsi="宋体" w:hint="eastAsia"/>
        </w:rPr>
        <w:t>所有评委已经初步评审完成，只能是评委组长进行汇总</w:t>
      </w:r>
    </w:p>
    <w:p w:rsidR="00DA7212" w:rsidRDefault="00DA7212" w:rsidP="00D1728B">
      <w:pPr>
        <w:ind w:firstLine="422"/>
        <w:rPr>
          <w:rFonts w:ascii="宋体" w:hAnsi="宋体"/>
        </w:rPr>
      </w:pPr>
      <w:r>
        <w:rPr>
          <w:b/>
        </w:rPr>
        <w:t>基本功能</w:t>
      </w:r>
      <w:r>
        <w:rPr>
          <w:rFonts w:ascii="宋体" w:hAnsi="宋体"/>
          <w:b/>
        </w:rPr>
        <w:t>：</w:t>
      </w:r>
      <w:r w:rsidR="00D1728B" w:rsidRPr="00A25D17">
        <w:rPr>
          <w:rFonts w:ascii="宋体" w:hAnsi="宋体" w:hint="eastAsia"/>
          <w:b/>
          <w:color w:val="FF0000"/>
        </w:rPr>
        <w:t>评委组长</w:t>
      </w:r>
      <w:r w:rsidRPr="009C3191">
        <w:rPr>
          <w:rFonts w:ascii="宋体" w:hAnsi="宋体" w:hint="eastAsia"/>
        </w:rPr>
        <w:t>对初步评审结果进行汇总</w:t>
      </w:r>
      <w:r w:rsidR="000D6D02">
        <w:rPr>
          <w:rFonts w:ascii="宋体" w:hAnsi="宋体" w:hint="eastAsia"/>
        </w:rPr>
        <w:t>，特殊情况退回重评</w:t>
      </w:r>
    </w:p>
    <w:p w:rsidR="00DA7212" w:rsidRDefault="00DA7212" w:rsidP="00DA7212">
      <w:pPr>
        <w:ind w:firstLine="422"/>
        <w:rPr>
          <w:rFonts w:ascii="宋体" w:hAnsi="宋体"/>
          <w:b/>
        </w:rPr>
      </w:pPr>
      <w:r>
        <w:rPr>
          <w:rFonts w:ascii="宋体" w:hAnsi="宋体"/>
          <w:b/>
        </w:rPr>
        <w:t>操作步骤：</w:t>
      </w:r>
    </w:p>
    <w:p w:rsidR="00DA7212" w:rsidRDefault="00785E1A" w:rsidP="00DA7212">
      <w:r>
        <w:rPr>
          <w:rFonts w:hint="eastAsia"/>
        </w:rPr>
        <w:t>点击“</w:t>
      </w:r>
      <w:r w:rsidR="00DA7212">
        <w:rPr>
          <w:rFonts w:hint="eastAsia"/>
        </w:rPr>
        <w:t>初步评审</w:t>
      </w:r>
      <w:r w:rsidR="0066379E">
        <w:rPr>
          <w:rFonts w:hint="eastAsia"/>
        </w:rPr>
        <w:t>汇总</w:t>
      </w:r>
      <w:r w:rsidR="00DA7212">
        <w:rPr>
          <w:rFonts w:hint="eastAsia"/>
        </w:rPr>
        <w:t>”进入下图页面：</w:t>
      </w:r>
    </w:p>
    <w:p w:rsidR="00DA7212" w:rsidRDefault="00CB1ADF" w:rsidP="009A4792">
      <w:pPr>
        <w:ind w:firstLineChars="0" w:firstLine="0"/>
        <w:rPr>
          <w:noProof/>
        </w:rPr>
      </w:pPr>
      <w:r>
        <w:rPr>
          <w:noProof/>
        </w:rPr>
        <w:drawing>
          <wp:inline distT="0" distB="0" distL="0" distR="0" wp14:anchorId="7CE98405" wp14:editId="76147410">
            <wp:extent cx="5278120" cy="2213878"/>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8120" cy="2213878"/>
                    </a:xfrm>
                    <a:prstGeom prst="rect">
                      <a:avLst/>
                    </a:prstGeom>
                  </pic:spPr>
                </pic:pic>
              </a:graphicData>
            </a:graphic>
          </wp:inline>
        </w:drawing>
      </w:r>
    </w:p>
    <w:p w:rsidR="000D6D02" w:rsidRDefault="000D6D02" w:rsidP="00DA7212">
      <w:pPr>
        <w:rPr>
          <w:noProof/>
        </w:rPr>
      </w:pPr>
      <w:r>
        <w:rPr>
          <w:rFonts w:hint="eastAsia"/>
          <w:noProof/>
        </w:rPr>
        <w:t>汇总表里可以看到所有评委的初步评审状态（评审完成、未完成）以及是否已经确认提交</w:t>
      </w:r>
      <w:r w:rsidR="0066379E">
        <w:rPr>
          <w:rFonts w:hint="eastAsia"/>
          <w:noProof/>
        </w:rPr>
        <w:t>，</w:t>
      </w:r>
      <w:r>
        <w:rPr>
          <w:rFonts w:hint="eastAsia"/>
          <w:noProof/>
        </w:rPr>
        <w:t>如果有评委发现自己评审的有问题相要修改，评委组长可以通过左上角的“退回重评”功能把其评审的表退回给评委进行修改。</w:t>
      </w:r>
    </w:p>
    <w:p w:rsidR="000D6D02" w:rsidRDefault="00882551" w:rsidP="000D6D02">
      <w:pPr>
        <w:ind w:firstLineChars="0" w:firstLine="0"/>
        <w:rPr>
          <w:noProof/>
        </w:rPr>
      </w:pPr>
      <w:r>
        <w:rPr>
          <w:noProof/>
        </w:rPr>
        <w:drawing>
          <wp:inline distT="0" distB="0" distL="0" distR="0">
            <wp:extent cx="5486400" cy="24384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170AAB" w:rsidRDefault="000D6D02" w:rsidP="000D6D02">
      <w:pPr>
        <w:rPr>
          <w:noProof/>
        </w:rPr>
      </w:pPr>
      <w:r>
        <w:rPr>
          <w:rFonts w:hint="eastAsia"/>
          <w:noProof/>
        </w:rPr>
        <w:t>没有需要退回重评的情况下，评委组长点击确定，对所有评委的初步评审进行汇总</w:t>
      </w:r>
    </w:p>
    <w:p w:rsidR="00170AAB" w:rsidRDefault="00CB1ADF" w:rsidP="000D6D02">
      <w:pPr>
        <w:ind w:firstLineChars="0" w:firstLine="0"/>
        <w:rPr>
          <w:noProof/>
        </w:rPr>
      </w:pPr>
      <w:r>
        <w:rPr>
          <w:noProof/>
        </w:rPr>
        <w:lastRenderedPageBreak/>
        <w:drawing>
          <wp:inline distT="0" distB="0" distL="0" distR="0" wp14:anchorId="176BFF90" wp14:editId="6E568C1F">
            <wp:extent cx="5278120" cy="225603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8120" cy="2256030"/>
                    </a:xfrm>
                    <a:prstGeom prst="rect">
                      <a:avLst/>
                    </a:prstGeom>
                  </pic:spPr>
                </pic:pic>
              </a:graphicData>
            </a:graphic>
          </wp:inline>
        </w:drawing>
      </w:r>
    </w:p>
    <w:p w:rsidR="00170AAB" w:rsidRDefault="000D6D02" w:rsidP="00DA7212">
      <w:pPr>
        <w:rPr>
          <w:noProof/>
        </w:rPr>
      </w:pPr>
      <w:r>
        <w:rPr>
          <w:rFonts w:hint="eastAsia"/>
          <w:noProof/>
        </w:rPr>
        <w:t>点击某一位评委的名字，即可看到该评委初步评审对所有投标单位的评审情况，包括给某些评审点不通过输入的评审原因。</w:t>
      </w:r>
    </w:p>
    <w:p w:rsidR="000D6D02" w:rsidRDefault="00882551" w:rsidP="000D6D02">
      <w:pPr>
        <w:ind w:firstLineChars="0" w:firstLine="0"/>
        <w:rPr>
          <w:noProof/>
        </w:rPr>
      </w:pPr>
      <w:r>
        <w:rPr>
          <w:noProof/>
        </w:rPr>
        <w:drawing>
          <wp:inline distT="0" distB="0" distL="0" distR="0">
            <wp:extent cx="5494020" cy="23393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4020" cy="2339340"/>
                    </a:xfrm>
                    <a:prstGeom prst="rect">
                      <a:avLst/>
                    </a:prstGeom>
                    <a:noFill/>
                    <a:ln>
                      <a:noFill/>
                    </a:ln>
                  </pic:spPr>
                </pic:pic>
              </a:graphicData>
            </a:graphic>
          </wp:inline>
        </w:drawing>
      </w:r>
    </w:p>
    <w:p w:rsidR="00095E83" w:rsidRDefault="00095E83" w:rsidP="00095E83">
      <w:pPr>
        <w:pStyle w:val="2"/>
        <w:rPr>
          <w:noProof/>
        </w:rPr>
      </w:pPr>
      <w:bookmarkStart w:id="53" w:name="_Toc460405280"/>
      <w:r>
        <w:rPr>
          <w:rFonts w:hint="eastAsia"/>
          <w:noProof/>
        </w:rPr>
        <w:t>初评汇总结果确认</w:t>
      </w:r>
      <w:bookmarkEnd w:id="53"/>
    </w:p>
    <w:p w:rsidR="00095E83" w:rsidRDefault="00095E83" w:rsidP="00095E83">
      <w:pPr>
        <w:ind w:firstLine="422"/>
        <w:rPr>
          <w:rFonts w:ascii="宋体" w:hAnsi="宋体"/>
        </w:rPr>
      </w:pPr>
      <w:r>
        <w:rPr>
          <w:rFonts w:ascii="宋体" w:hAnsi="宋体"/>
          <w:b/>
        </w:rPr>
        <w:t>前提条件：</w:t>
      </w:r>
      <w:r>
        <w:rPr>
          <w:rFonts w:ascii="宋体" w:hAnsi="宋体" w:hint="eastAsia"/>
        </w:rPr>
        <w:t>评委组长已经进行初步评审汇总</w:t>
      </w:r>
    </w:p>
    <w:p w:rsidR="00095E83" w:rsidRDefault="00095E83" w:rsidP="00095E83">
      <w:pPr>
        <w:ind w:firstLine="422"/>
        <w:rPr>
          <w:rFonts w:ascii="宋体" w:hAnsi="宋体"/>
        </w:rPr>
      </w:pPr>
      <w:r>
        <w:rPr>
          <w:b/>
        </w:rPr>
        <w:t>基本功能</w:t>
      </w:r>
      <w:r>
        <w:rPr>
          <w:rFonts w:ascii="宋体" w:hAnsi="宋体"/>
          <w:b/>
        </w:rPr>
        <w:t>：</w:t>
      </w:r>
      <w:r w:rsidRPr="009C3191">
        <w:rPr>
          <w:rFonts w:ascii="宋体" w:hAnsi="宋体" w:hint="eastAsia"/>
        </w:rPr>
        <w:t>对初步评审</w:t>
      </w:r>
      <w:r>
        <w:rPr>
          <w:rFonts w:ascii="宋体" w:hAnsi="宋体" w:hint="eastAsia"/>
        </w:rPr>
        <w:t>汇总结果进行确认，由</w:t>
      </w:r>
      <w:r w:rsidRPr="00A25D17">
        <w:rPr>
          <w:rFonts w:ascii="宋体" w:hAnsi="宋体" w:hint="eastAsia"/>
          <w:b/>
          <w:color w:val="FF0000"/>
        </w:rPr>
        <w:t>评委组长</w:t>
      </w:r>
      <w:r>
        <w:rPr>
          <w:rFonts w:ascii="宋体" w:hAnsi="宋体" w:hint="eastAsia"/>
        </w:rPr>
        <w:t>操作</w:t>
      </w:r>
    </w:p>
    <w:p w:rsidR="00095E83" w:rsidRDefault="00095E83" w:rsidP="00095E83">
      <w:pPr>
        <w:ind w:firstLine="422"/>
        <w:rPr>
          <w:rFonts w:ascii="宋体" w:hAnsi="宋体"/>
          <w:b/>
        </w:rPr>
      </w:pPr>
      <w:r>
        <w:rPr>
          <w:rFonts w:ascii="宋体" w:hAnsi="宋体"/>
          <w:b/>
        </w:rPr>
        <w:t>操作步骤：</w:t>
      </w:r>
    </w:p>
    <w:p w:rsidR="00095E83" w:rsidRPr="00095E83" w:rsidRDefault="00095E83" w:rsidP="00095E83">
      <w:pPr>
        <w:rPr>
          <w:rFonts w:ascii="宋体" w:hAnsi="宋体"/>
        </w:rPr>
      </w:pPr>
      <w:r>
        <w:rPr>
          <w:rFonts w:ascii="宋体" w:hAnsi="宋体" w:hint="eastAsia"/>
        </w:rPr>
        <w:t>点击“初评汇总结果确认”进入下图页面：</w:t>
      </w:r>
    </w:p>
    <w:p w:rsidR="00095E83" w:rsidRDefault="00CB1ADF" w:rsidP="00095E83">
      <w:pPr>
        <w:ind w:firstLineChars="0" w:firstLine="0"/>
        <w:rPr>
          <w:noProof/>
        </w:rPr>
      </w:pPr>
      <w:r>
        <w:rPr>
          <w:noProof/>
        </w:rPr>
        <w:lastRenderedPageBreak/>
        <w:drawing>
          <wp:inline distT="0" distB="0" distL="0" distR="0" wp14:anchorId="6CA2CE7E" wp14:editId="1688EFC7">
            <wp:extent cx="5278120" cy="2231594"/>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8120" cy="2231594"/>
                    </a:xfrm>
                    <a:prstGeom prst="rect">
                      <a:avLst/>
                    </a:prstGeom>
                  </pic:spPr>
                </pic:pic>
              </a:graphicData>
            </a:graphic>
          </wp:inline>
        </w:drawing>
      </w:r>
    </w:p>
    <w:p w:rsidR="00095E83" w:rsidRPr="00095E83" w:rsidRDefault="00095E83" w:rsidP="00095E83">
      <w:pPr>
        <w:ind w:firstLineChars="0" w:firstLine="0"/>
      </w:pPr>
      <w:r>
        <w:rPr>
          <w:rFonts w:hint="eastAsia"/>
          <w:noProof/>
        </w:rPr>
        <w:t>根据上一步初评汇总的情况，</w:t>
      </w:r>
      <w:r w:rsidRPr="001A114C">
        <w:rPr>
          <w:rFonts w:hint="eastAsia"/>
          <w:noProof/>
          <w:color w:val="FF0000"/>
        </w:rPr>
        <w:t>评标委员会确认每家投标单位是否通过初步评审，系统由评委组长进行操作，通过的单位选择“通过”，不通过的单位评审结果修改为“不通过”。</w:t>
      </w:r>
    </w:p>
    <w:p w:rsidR="00170AAB" w:rsidRDefault="00D1728B" w:rsidP="00170AAB">
      <w:pPr>
        <w:pStyle w:val="2"/>
        <w:rPr>
          <w:noProof/>
        </w:rPr>
      </w:pPr>
      <w:bookmarkStart w:id="54" w:name="_Toc418155852"/>
      <w:bookmarkStart w:id="55" w:name="_Toc460405281"/>
      <w:r>
        <w:rPr>
          <w:rFonts w:hint="eastAsia"/>
          <w:noProof/>
        </w:rPr>
        <w:t>无效标</w:t>
      </w:r>
      <w:r w:rsidR="00170AAB">
        <w:rPr>
          <w:rFonts w:hint="eastAsia"/>
          <w:noProof/>
        </w:rPr>
        <w:t>查看</w:t>
      </w:r>
      <w:bookmarkEnd w:id="54"/>
      <w:bookmarkEnd w:id="55"/>
    </w:p>
    <w:p w:rsidR="00170AAB" w:rsidRDefault="00170AAB" w:rsidP="00170AAB">
      <w:pPr>
        <w:ind w:firstLine="422"/>
        <w:rPr>
          <w:rFonts w:ascii="宋体" w:hAnsi="宋体"/>
        </w:rPr>
      </w:pPr>
      <w:r>
        <w:rPr>
          <w:rFonts w:ascii="宋体" w:hAnsi="宋体"/>
          <w:b/>
        </w:rPr>
        <w:t>前提条件：</w:t>
      </w:r>
      <w:r w:rsidR="00D1728B">
        <w:rPr>
          <w:rFonts w:ascii="宋体" w:hAnsi="宋体" w:hint="eastAsia"/>
        </w:rPr>
        <w:t>初步评审、详细评审等评审过程中</w:t>
      </w:r>
    </w:p>
    <w:p w:rsidR="00170AAB" w:rsidRPr="00095E83" w:rsidRDefault="00170AAB" w:rsidP="00170AAB">
      <w:pPr>
        <w:ind w:firstLine="422"/>
        <w:rPr>
          <w:rFonts w:ascii="宋体" w:hAnsi="宋体"/>
        </w:rPr>
      </w:pPr>
      <w:r>
        <w:rPr>
          <w:b/>
        </w:rPr>
        <w:t>基本功能</w:t>
      </w:r>
      <w:r>
        <w:rPr>
          <w:rFonts w:ascii="宋体" w:hAnsi="宋体"/>
          <w:b/>
        </w:rPr>
        <w:t>：</w:t>
      </w:r>
      <w:r w:rsidR="00D1728B" w:rsidRPr="00A25D17">
        <w:rPr>
          <w:rFonts w:ascii="宋体" w:hAnsi="宋体" w:hint="eastAsia"/>
          <w:b/>
          <w:color w:val="FF0000"/>
        </w:rPr>
        <w:t>评委组长</w:t>
      </w:r>
      <w:r w:rsidR="00D1728B">
        <w:rPr>
          <w:rFonts w:ascii="宋体" w:hAnsi="宋体" w:hint="eastAsia"/>
        </w:rPr>
        <w:t>可以在此处</w:t>
      </w:r>
      <w:proofErr w:type="gramStart"/>
      <w:r w:rsidR="00D1728B">
        <w:rPr>
          <w:rFonts w:ascii="宋体" w:hAnsi="宋体" w:hint="eastAsia"/>
        </w:rPr>
        <w:t>进行废标处理</w:t>
      </w:r>
      <w:proofErr w:type="gramEnd"/>
      <w:r w:rsidR="00D1728B">
        <w:rPr>
          <w:rFonts w:ascii="宋体" w:hAnsi="宋体" w:hint="eastAsia"/>
        </w:rPr>
        <w:t>，其他评委可以在此处</w:t>
      </w:r>
      <w:proofErr w:type="gramStart"/>
      <w:r w:rsidR="00D1728B">
        <w:rPr>
          <w:rFonts w:ascii="宋体" w:hAnsi="宋体" w:hint="eastAsia"/>
        </w:rPr>
        <w:t>查看废标结果</w:t>
      </w:r>
      <w:proofErr w:type="gramEnd"/>
      <w:r w:rsidRPr="00095E83">
        <w:rPr>
          <w:rFonts w:ascii="宋体" w:hAnsi="宋体" w:hint="eastAsia"/>
        </w:rPr>
        <w:t>。</w:t>
      </w:r>
    </w:p>
    <w:p w:rsidR="00170AAB" w:rsidRDefault="00170AAB" w:rsidP="00170AAB">
      <w:pPr>
        <w:ind w:firstLine="422"/>
        <w:rPr>
          <w:rFonts w:ascii="宋体" w:hAnsi="宋体"/>
          <w:b/>
        </w:rPr>
      </w:pPr>
      <w:r>
        <w:rPr>
          <w:rFonts w:ascii="宋体" w:hAnsi="宋体"/>
          <w:b/>
        </w:rPr>
        <w:t>操作步骤：</w:t>
      </w:r>
    </w:p>
    <w:p w:rsidR="00170AAB" w:rsidRDefault="00D1728B" w:rsidP="00170AAB">
      <w:r>
        <w:rPr>
          <w:rFonts w:hint="eastAsia"/>
        </w:rPr>
        <w:t>评委组长</w:t>
      </w:r>
      <w:r w:rsidR="008461D4">
        <w:rPr>
          <w:rFonts w:hint="eastAsia"/>
        </w:rPr>
        <w:t>点击“</w:t>
      </w:r>
      <w:r w:rsidR="00B32362">
        <w:rPr>
          <w:rFonts w:hint="eastAsia"/>
        </w:rPr>
        <w:t>废标结果查看</w:t>
      </w:r>
      <w:r w:rsidR="00170AAB">
        <w:rPr>
          <w:rFonts w:hint="eastAsia"/>
        </w:rPr>
        <w:t>”进入下图页面：</w:t>
      </w:r>
    </w:p>
    <w:p w:rsidR="00170AAB" w:rsidRDefault="00CB1ADF" w:rsidP="00FE0E5D">
      <w:pPr>
        <w:ind w:firstLineChars="0" w:firstLine="0"/>
        <w:rPr>
          <w:noProof/>
        </w:rPr>
      </w:pPr>
      <w:r>
        <w:rPr>
          <w:noProof/>
        </w:rPr>
        <w:drawing>
          <wp:inline distT="0" distB="0" distL="0" distR="0" wp14:anchorId="0EF4B1E4" wp14:editId="63C5422B">
            <wp:extent cx="5278120" cy="2241368"/>
            <wp:effectExtent l="0" t="0" r="0" b="69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8120" cy="2241368"/>
                    </a:xfrm>
                    <a:prstGeom prst="rect">
                      <a:avLst/>
                    </a:prstGeom>
                  </pic:spPr>
                </pic:pic>
              </a:graphicData>
            </a:graphic>
          </wp:inline>
        </w:drawing>
      </w:r>
    </w:p>
    <w:p w:rsidR="00B32362" w:rsidRDefault="00B32362" w:rsidP="00170AAB">
      <w:pPr>
        <w:rPr>
          <w:noProof/>
        </w:rPr>
      </w:pPr>
      <w:r>
        <w:rPr>
          <w:rFonts w:hint="eastAsia"/>
          <w:noProof/>
        </w:rPr>
        <w:t>点击投标单位名称可以进入废标</w:t>
      </w:r>
      <w:r w:rsidR="00A222F1">
        <w:rPr>
          <w:rFonts w:hint="eastAsia"/>
          <w:noProof/>
        </w:rPr>
        <w:t>（无效文件）</w:t>
      </w:r>
      <w:r>
        <w:rPr>
          <w:rFonts w:hint="eastAsia"/>
          <w:noProof/>
        </w:rPr>
        <w:t>操作页面，如下图</w:t>
      </w:r>
    </w:p>
    <w:p w:rsidR="00B32362" w:rsidRDefault="00CB1ADF" w:rsidP="007B2BCE">
      <w:pPr>
        <w:ind w:firstLineChars="0" w:firstLine="0"/>
        <w:rPr>
          <w:noProof/>
        </w:rPr>
      </w:pPr>
      <w:r>
        <w:rPr>
          <w:noProof/>
        </w:rPr>
        <w:lastRenderedPageBreak/>
        <w:drawing>
          <wp:inline distT="0" distB="0" distL="0" distR="0" wp14:anchorId="5E4A0DCE" wp14:editId="5F5D7CC6">
            <wp:extent cx="5278120" cy="221876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8120" cy="2218765"/>
                    </a:xfrm>
                    <a:prstGeom prst="rect">
                      <a:avLst/>
                    </a:prstGeom>
                  </pic:spPr>
                </pic:pic>
              </a:graphicData>
            </a:graphic>
          </wp:inline>
        </w:drawing>
      </w:r>
    </w:p>
    <w:p w:rsidR="00B32362" w:rsidRDefault="00FE2195" w:rsidP="00FE2195">
      <w:pPr>
        <w:rPr>
          <w:noProof/>
        </w:rPr>
      </w:pPr>
      <w:r>
        <w:rPr>
          <w:rFonts w:hint="eastAsia"/>
          <w:noProof/>
        </w:rPr>
        <w:t>选择无效文件条款或者直接在空白区域</w:t>
      </w:r>
      <w:r w:rsidR="00095E83">
        <w:rPr>
          <w:rFonts w:hint="eastAsia"/>
          <w:noProof/>
        </w:rPr>
        <w:t>填写无效文件</w:t>
      </w:r>
      <w:r w:rsidR="00B32362">
        <w:rPr>
          <w:rFonts w:hint="eastAsia"/>
          <w:noProof/>
        </w:rPr>
        <w:t>原因，点击左上角的</w:t>
      </w:r>
      <w:r w:rsidR="00095E83">
        <w:rPr>
          <w:rFonts w:hint="eastAsia"/>
          <w:noProof/>
        </w:rPr>
        <w:t>无效文件</w:t>
      </w:r>
      <w:r w:rsidR="00B32362">
        <w:rPr>
          <w:rFonts w:hint="eastAsia"/>
          <w:noProof/>
        </w:rPr>
        <w:t>按钮即可，进行废标操作之后，废标单位会进入</w:t>
      </w:r>
      <w:r w:rsidR="00095E83">
        <w:rPr>
          <w:rFonts w:hint="eastAsia"/>
          <w:noProof/>
        </w:rPr>
        <w:t>无效文件单位</w:t>
      </w:r>
      <w:r w:rsidR="00B32362">
        <w:rPr>
          <w:rFonts w:hint="eastAsia"/>
          <w:noProof/>
        </w:rPr>
        <w:t>一览表中，如下图所示</w:t>
      </w:r>
    </w:p>
    <w:p w:rsidR="00B32362" w:rsidRDefault="00882551" w:rsidP="00095E83">
      <w:pPr>
        <w:ind w:firstLineChars="0" w:firstLine="0"/>
        <w:rPr>
          <w:noProof/>
        </w:rPr>
      </w:pPr>
      <w:r>
        <w:rPr>
          <w:noProof/>
        </w:rPr>
        <w:drawing>
          <wp:inline distT="0" distB="0" distL="0" distR="0">
            <wp:extent cx="5486400" cy="22936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293620"/>
                    </a:xfrm>
                    <a:prstGeom prst="rect">
                      <a:avLst/>
                    </a:prstGeom>
                    <a:noFill/>
                    <a:ln>
                      <a:noFill/>
                    </a:ln>
                  </pic:spPr>
                </pic:pic>
              </a:graphicData>
            </a:graphic>
          </wp:inline>
        </w:drawing>
      </w:r>
    </w:p>
    <w:p w:rsidR="00861B0C" w:rsidRDefault="008F1D4E" w:rsidP="008F1D4E">
      <w:pPr>
        <w:pStyle w:val="2"/>
        <w:rPr>
          <w:noProof/>
        </w:rPr>
      </w:pPr>
      <w:bookmarkStart w:id="56" w:name="_Toc418155853"/>
      <w:bookmarkStart w:id="57" w:name="_Toc460405282"/>
      <w:r>
        <w:rPr>
          <w:rFonts w:hint="eastAsia"/>
          <w:noProof/>
        </w:rPr>
        <w:t>标价比较表</w:t>
      </w:r>
      <w:bookmarkEnd w:id="56"/>
      <w:bookmarkEnd w:id="57"/>
    </w:p>
    <w:p w:rsidR="008F1D4E" w:rsidRDefault="008F1D4E" w:rsidP="008F1D4E">
      <w:pPr>
        <w:ind w:firstLine="422"/>
        <w:rPr>
          <w:rFonts w:ascii="宋体" w:hAnsi="宋体"/>
        </w:rPr>
      </w:pPr>
      <w:r>
        <w:rPr>
          <w:rFonts w:ascii="宋体" w:hAnsi="宋体"/>
          <w:b/>
        </w:rPr>
        <w:t>前提条件：</w:t>
      </w:r>
      <w:r>
        <w:rPr>
          <w:rFonts w:ascii="宋体" w:hAnsi="宋体" w:hint="eastAsia"/>
        </w:rPr>
        <w:t>评审结果已经确认</w:t>
      </w:r>
      <w:r w:rsidR="008461D4">
        <w:rPr>
          <w:rFonts w:ascii="宋体" w:hAnsi="宋体" w:hint="eastAsia"/>
        </w:rPr>
        <w:t>完成</w:t>
      </w:r>
      <w:r w:rsidR="00D1728B">
        <w:rPr>
          <w:rFonts w:ascii="宋体" w:hAnsi="宋体" w:hint="eastAsia"/>
        </w:rPr>
        <w:t>、</w:t>
      </w:r>
      <w:proofErr w:type="gramStart"/>
      <w:r w:rsidR="00D1728B">
        <w:rPr>
          <w:rFonts w:ascii="宋体" w:hAnsi="宋体" w:hint="eastAsia"/>
        </w:rPr>
        <w:t>初评废标步骤</w:t>
      </w:r>
      <w:proofErr w:type="gramEnd"/>
      <w:r w:rsidR="00D1728B">
        <w:rPr>
          <w:rFonts w:ascii="宋体" w:hAnsi="宋体" w:hint="eastAsia"/>
        </w:rPr>
        <w:t>完成</w:t>
      </w:r>
    </w:p>
    <w:p w:rsidR="008F1D4E" w:rsidRDefault="008F1D4E" w:rsidP="008F1D4E">
      <w:pPr>
        <w:ind w:firstLine="422"/>
        <w:rPr>
          <w:rFonts w:ascii="宋体" w:hAnsi="宋体"/>
        </w:rPr>
      </w:pPr>
      <w:r>
        <w:rPr>
          <w:b/>
        </w:rPr>
        <w:t>基本功能</w:t>
      </w:r>
      <w:r>
        <w:rPr>
          <w:rFonts w:ascii="宋体" w:hAnsi="宋体"/>
          <w:b/>
        </w:rPr>
        <w:t>：</w:t>
      </w:r>
      <w:r w:rsidR="00707321">
        <w:rPr>
          <w:rFonts w:ascii="宋体" w:hAnsi="宋体" w:hint="eastAsia"/>
        </w:rPr>
        <w:t>查看所有投标单位的投标报价</w:t>
      </w:r>
      <w:r w:rsidR="00D1728B">
        <w:rPr>
          <w:rFonts w:ascii="宋体" w:hAnsi="宋体" w:hint="eastAsia"/>
        </w:rPr>
        <w:t>、</w:t>
      </w:r>
      <w:r w:rsidR="00DD5780" w:rsidRPr="00DD5780">
        <w:rPr>
          <w:rFonts w:ascii="宋体" w:hAnsi="宋体" w:hint="eastAsia"/>
          <w:b/>
          <w:color w:val="FF0000"/>
        </w:rPr>
        <w:t>评委组长</w:t>
      </w:r>
      <w:r w:rsidR="00D1728B">
        <w:rPr>
          <w:rFonts w:ascii="宋体" w:hAnsi="宋体" w:hint="eastAsia"/>
        </w:rPr>
        <w:t>根据评标办法规定修改评标价格</w:t>
      </w:r>
    </w:p>
    <w:p w:rsidR="008F1D4E" w:rsidRDefault="008F1D4E" w:rsidP="008F1D4E">
      <w:pPr>
        <w:ind w:firstLine="422"/>
        <w:rPr>
          <w:rFonts w:ascii="宋体" w:hAnsi="宋体"/>
          <w:b/>
        </w:rPr>
      </w:pPr>
      <w:r>
        <w:rPr>
          <w:rFonts w:ascii="宋体" w:hAnsi="宋体"/>
          <w:b/>
        </w:rPr>
        <w:t>操作步骤：</w:t>
      </w:r>
    </w:p>
    <w:p w:rsidR="008F1D4E" w:rsidRDefault="0099358A" w:rsidP="008F1D4E">
      <w:r>
        <w:rPr>
          <w:rFonts w:hint="eastAsia"/>
        </w:rPr>
        <w:t>评委</w:t>
      </w:r>
      <w:r w:rsidR="008461D4">
        <w:rPr>
          <w:rFonts w:hint="eastAsia"/>
        </w:rPr>
        <w:t>点击“</w:t>
      </w:r>
      <w:r w:rsidR="009D6264">
        <w:rPr>
          <w:rFonts w:hint="eastAsia"/>
        </w:rPr>
        <w:t>标价比较表</w:t>
      </w:r>
      <w:r w:rsidR="008F1D4E">
        <w:rPr>
          <w:rFonts w:hint="eastAsia"/>
        </w:rPr>
        <w:t>”进入下图页面：</w:t>
      </w:r>
    </w:p>
    <w:p w:rsidR="008F1D4E" w:rsidRDefault="00882551" w:rsidP="00707321">
      <w:pPr>
        <w:ind w:firstLineChars="0" w:firstLine="0"/>
        <w:rPr>
          <w:noProof/>
        </w:rPr>
      </w:pPr>
      <w:r>
        <w:rPr>
          <w:noProof/>
        </w:rPr>
        <w:lastRenderedPageBreak/>
        <w:drawing>
          <wp:inline distT="0" distB="0" distL="0" distR="0">
            <wp:extent cx="5570220" cy="231648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0220" cy="2316480"/>
                    </a:xfrm>
                    <a:prstGeom prst="rect">
                      <a:avLst/>
                    </a:prstGeom>
                    <a:noFill/>
                    <a:ln>
                      <a:noFill/>
                    </a:ln>
                  </pic:spPr>
                </pic:pic>
              </a:graphicData>
            </a:graphic>
          </wp:inline>
        </w:drawing>
      </w:r>
    </w:p>
    <w:p w:rsidR="00D758E8" w:rsidRDefault="00514826" w:rsidP="008F1D4E">
      <w:pPr>
        <w:rPr>
          <w:noProof/>
        </w:rPr>
      </w:pPr>
      <w:r>
        <w:rPr>
          <w:rFonts w:hint="eastAsia"/>
          <w:noProof/>
        </w:rPr>
        <w:t>查看所有经过初步评审的投标单位的投标报价。</w:t>
      </w:r>
    </w:p>
    <w:p w:rsidR="00D1728B" w:rsidRDefault="008B6DAD" w:rsidP="008F1D4E">
      <w:pPr>
        <w:rPr>
          <w:noProof/>
        </w:rPr>
      </w:pPr>
      <w:r>
        <w:rPr>
          <w:rFonts w:hint="eastAsia"/>
          <w:noProof/>
        </w:rPr>
        <w:t>比如采购的项目，</w:t>
      </w:r>
      <w:r w:rsidR="00D1728B">
        <w:rPr>
          <w:rFonts w:hint="eastAsia"/>
          <w:noProof/>
        </w:rPr>
        <w:t>如果评标办法有关于中小微企业的报价扣除优惠，</w:t>
      </w:r>
      <w:r w:rsidR="00D1728B" w:rsidRPr="00DD5780">
        <w:rPr>
          <w:rFonts w:hint="eastAsia"/>
          <w:b/>
          <w:noProof/>
          <w:color w:val="FF0000"/>
        </w:rPr>
        <w:t>评委组长</w:t>
      </w:r>
      <w:r w:rsidR="00D1728B">
        <w:rPr>
          <w:rFonts w:hint="eastAsia"/>
          <w:noProof/>
        </w:rPr>
        <w:t>可以在“备注”下选定“中小微企业”，输入“扣除幅度”，然后点击左上角“报价扣除”，由系统自动计算出</w:t>
      </w:r>
      <w:r w:rsidR="005628A9">
        <w:rPr>
          <w:rFonts w:hint="eastAsia"/>
          <w:noProof/>
        </w:rPr>
        <w:t>相应</w:t>
      </w:r>
      <w:r w:rsidR="00D1728B">
        <w:rPr>
          <w:rFonts w:hint="eastAsia"/>
          <w:noProof/>
        </w:rPr>
        <w:t>的评标价格。</w:t>
      </w:r>
    </w:p>
    <w:p w:rsidR="005628A9" w:rsidRDefault="00882551" w:rsidP="005628A9">
      <w:pPr>
        <w:ind w:firstLineChars="0" w:firstLine="0"/>
        <w:rPr>
          <w:noProof/>
        </w:rPr>
      </w:pPr>
      <w:r>
        <w:rPr>
          <w:noProof/>
        </w:rPr>
        <w:drawing>
          <wp:inline distT="0" distB="0" distL="0" distR="0">
            <wp:extent cx="5494020" cy="22707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4020" cy="2270760"/>
                    </a:xfrm>
                    <a:prstGeom prst="rect">
                      <a:avLst/>
                    </a:prstGeom>
                    <a:noFill/>
                    <a:ln>
                      <a:noFill/>
                    </a:ln>
                  </pic:spPr>
                </pic:pic>
              </a:graphicData>
            </a:graphic>
          </wp:inline>
        </w:drawing>
      </w:r>
    </w:p>
    <w:p w:rsidR="0028632C" w:rsidRDefault="00D91D27" w:rsidP="006C1565">
      <w:pPr>
        <w:pStyle w:val="1"/>
      </w:pPr>
      <w:bookmarkStart w:id="58" w:name="_Toc418155854"/>
      <w:bookmarkStart w:id="59" w:name="_Toc460405283"/>
      <w:r>
        <w:rPr>
          <w:rFonts w:hint="eastAsia"/>
        </w:rPr>
        <w:t>详细</w:t>
      </w:r>
      <w:r w:rsidR="006C1565">
        <w:rPr>
          <w:rFonts w:hint="eastAsia"/>
        </w:rPr>
        <w:t>评审</w:t>
      </w:r>
      <w:bookmarkEnd w:id="58"/>
      <w:bookmarkEnd w:id="59"/>
    </w:p>
    <w:p w:rsidR="00843709" w:rsidRPr="00843709" w:rsidRDefault="008A234B" w:rsidP="00843709">
      <w:pPr>
        <w:pStyle w:val="2"/>
      </w:pPr>
      <w:bookmarkStart w:id="60" w:name="_Toc460405284"/>
      <w:r>
        <w:rPr>
          <w:rFonts w:hint="eastAsia"/>
        </w:rPr>
        <w:t>经济标</w:t>
      </w:r>
      <w:r w:rsidR="00843709">
        <w:rPr>
          <w:rFonts w:hint="eastAsia"/>
        </w:rPr>
        <w:t>打分</w:t>
      </w:r>
      <w:bookmarkEnd w:id="60"/>
    </w:p>
    <w:p w:rsidR="008A234B" w:rsidRDefault="008A234B" w:rsidP="008A234B">
      <w:pPr>
        <w:ind w:firstLine="422"/>
        <w:rPr>
          <w:rFonts w:ascii="宋体" w:hAnsi="宋体"/>
        </w:rPr>
      </w:pPr>
      <w:r>
        <w:rPr>
          <w:rFonts w:ascii="宋体" w:hAnsi="宋体"/>
          <w:b/>
        </w:rPr>
        <w:t>前提条件：</w:t>
      </w:r>
      <w:r>
        <w:rPr>
          <w:rFonts w:ascii="宋体" w:hAnsi="宋体" w:hint="eastAsia"/>
        </w:rPr>
        <w:t>初步评审已经结束</w:t>
      </w:r>
    </w:p>
    <w:p w:rsidR="008A234B" w:rsidRPr="008A234B" w:rsidRDefault="008A234B" w:rsidP="008A234B">
      <w:pPr>
        <w:ind w:firstLine="422"/>
        <w:rPr>
          <w:rFonts w:ascii="宋体" w:hAnsi="宋体"/>
        </w:rPr>
      </w:pPr>
      <w:r>
        <w:rPr>
          <w:b/>
        </w:rPr>
        <w:t>基本功能</w:t>
      </w:r>
      <w:r>
        <w:rPr>
          <w:rFonts w:ascii="宋体" w:hAnsi="宋体"/>
          <w:b/>
        </w:rPr>
        <w:t>：</w:t>
      </w:r>
      <w:r>
        <w:rPr>
          <w:rFonts w:ascii="宋体" w:hAnsi="宋体" w:hint="eastAsia"/>
        </w:rPr>
        <w:t>评委对投标报价</w:t>
      </w:r>
      <w:r w:rsidRPr="008A234B">
        <w:rPr>
          <w:rFonts w:ascii="宋体" w:hAnsi="宋体" w:hint="eastAsia"/>
        </w:rPr>
        <w:t>进行打分</w:t>
      </w:r>
    </w:p>
    <w:p w:rsidR="008A234B" w:rsidRDefault="008A234B" w:rsidP="008A234B">
      <w:pPr>
        <w:ind w:firstLine="422"/>
        <w:rPr>
          <w:rFonts w:ascii="宋体" w:hAnsi="宋体"/>
          <w:b/>
        </w:rPr>
      </w:pPr>
      <w:r>
        <w:rPr>
          <w:rFonts w:ascii="宋体" w:hAnsi="宋体"/>
          <w:b/>
        </w:rPr>
        <w:t>操作步骤：</w:t>
      </w:r>
    </w:p>
    <w:p w:rsidR="009A4792" w:rsidRPr="009A4792" w:rsidRDefault="009A4792" w:rsidP="009A4792">
      <w:pPr>
        <w:rPr>
          <w:rFonts w:ascii="宋体" w:hAnsi="宋体"/>
        </w:rPr>
      </w:pPr>
      <w:r w:rsidRPr="009A4792">
        <w:rPr>
          <w:rFonts w:ascii="宋体" w:hAnsi="宋体" w:hint="eastAsia"/>
        </w:rPr>
        <w:t>经济标打分分为两种情况</w:t>
      </w:r>
      <w:r>
        <w:rPr>
          <w:rFonts w:ascii="宋体" w:hAnsi="宋体" w:hint="eastAsia"/>
        </w:rPr>
        <w:t>：</w:t>
      </w:r>
    </w:p>
    <w:p w:rsidR="009A4792" w:rsidRPr="00683112" w:rsidRDefault="009A4792" w:rsidP="00683112">
      <w:pPr>
        <w:ind w:firstLine="422"/>
        <w:rPr>
          <w:b/>
        </w:rPr>
      </w:pPr>
      <w:r w:rsidRPr="00683112">
        <w:rPr>
          <w:rFonts w:hint="eastAsia"/>
          <w:b/>
        </w:rPr>
        <w:t>1</w:t>
      </w:r>
      <w:r w:rsidRPr="00683112">
        <w:rPr>
          <w:rFonts w:hint="eastAsia"/>
          <w:b/>
        </w:rPr>
        <w:t>、系统自动算分</w:t>
      </w:r>
    </w:p>
    <w:p w:rsidR="007527B5" w:rsidRDefault="008A234B" w:rsidP="007527B5">
      <w:r>
        <w:rPr>
          <w:rFonts w:hint="eastAsia"/>
        </w:rPr>
        <w:t>评委点击“详细评审—经济标打分”进入下图页面，</w:t>
      </w:r>
    </w:p>
    <w:p w:rsidR="008A234B" w:rsidRDefault="00882551" w:rsidP="00925D5C">
      <w:pPr>
        <w:ind w:firstLineChars="0" w:firstLine="0"/>
        <w:rPr>
          <w:noProof/>
        </w:rPr>
      </w:pPr>
      <w:r>
        <w:rPr>
          <w:noProof/>
        </w:rPr>
        <w:lastRenderedPageBreak/>
        <w:drawing>
          <wp:inline distT="0" distB="0" distL="0" distR="0">
            <wp:extent cx="5478780" cy="230886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8780" cy="2308860"/>
                    </a:xfrm>
                    <a:prstGeom prst="rect">
                      <a:avLst/>
                    </a:prstGeom>
                    <a:noFill/>
                    <a:ln>
                      <a:noFill/>
                    </a:ln>
                  </pic:spPr>
                </pic:pic>
              </a:graphicData>
            </a:graphic>
          </wp:inline>
        </w:drawing>
      </w:r>
    </w:p>
    <w:p w:rsidR="008A234B" w:rsidRDefault="008A234B" w:rsidP="007527B5">
      <w:pPr>
        <w:rPr>
          <w:noProof/>
        </w:rPr>
      </w:pPr>
      <w:r>
        <w:rPr>
          <w:rFonts w:hint="eastAsia"/>
          <w:noProof/>
        </w:rPr>
        <w:t>此处</w:t>
      </w:r>
      <w:r w:rsidR="009A4792">
        <w:rPr>
          <w:rFonts w:hint="eastAsia"/>
          <w:noProof/>
        </w:rPr>
        <w:t>经济标的</w:t>
      </w:r>
      <w:r>
        <w:rPr>
          <w:rFonts w:hint="eastAsia"/>
          <w:noProof/>
        </w:rPr>
        <w:t>投标报价打分采用了系统自动算分，点击评分点“投标报价”，右侧主显示区域会显示出各单位的报价和计算过程。如下图所示：</w:t>
      </w:r>
    </w:p>
    <w:p w:rsidR="008A234B" w:rsidRDefault="00882551" w:rsidP="009A4792">
      <w:pPr>
        <w:ind w:firstLineChars="0" w:firstLine="0"/>
        <w:rPr>
          <w:noProof/>
        </w:rPr>
      </w:pPr>
      <w:r>
        <w:rPr>
          <w:noProof/>
        </w:rPr>
        <w:drawing>
          <wp:inline distT="0" distB="0" distL="0" distR="0">
            <wp:extent cx="5478780" cy="2354580"/>
            <wp:effectExtent l="0" t="0" r="762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8780" cy="2354580"/>
                    </a:xfrm>
                    <a:prstGeom prst="rect">
                      <a:avLst/>
                    </a:prstGeom>
                    <a:noFill/>
                    <a:ln>
                      <a:noFill/>
                    </a:ln>
                  </pic:spPr>
                </pic:pic>
              </a:graphicData>
            </a:graphic>
          </wp:inline>
        </w:drawing>
      </w:r>
      <w:r w:rsidR="005628A9">
        <w:rPr>
          <w:rFonts w:hint="eastAsia"/>
          <w:noProof/>
        </w:rPr>
        <w:t>当前</w:t>
      </w:r>
      <w:r w:rsidR="008A234B">
        <w:rPr>
          <w:rFonts w:hint="eastAsia"/>
          <w:noProof/>
        </w:rPr>
        <w:t>单位的投标报价查看过后，点击页面中的</w:t>
      </w:r>
      <w:r>
        <w:rPr>
          <w:noProof/>
        </w:rPr>
        <w:drawing>
          <wp:inline distT="0" distB="0" distL="0" distR="0">
            <wp:extent cx="944880" cy="335280"/>
            <wp:effectExtent l="0" t="0" r="762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4880" cy="335280"/>
                    </a:xfrm>
                    <a:prstGeom prst="rect">
                      <a:avLst/>
                    </a:prstGeom>
                    <a:noFill/>
                    <a:ln>
                      <a:noFill/>
                    </a:ln>
                  </pic:spPr>
                </pic:pic>
              </a:graphicData>
            </a:graphic>
          </wp:inline>
        </w:drawing>
      </w:r>
      <w:r w:rsidR="009A4792">
        <w:rPr>
          <w:rFonts w:hint="eastAsia"/>
          <w:noProof/>
        </w:rPr>
        <w:t>，对评审结果进行保存，保存</w:t>
      </w:r>
      <w:r w:rsidR="00AE3A15">
        <w:rPr>
          <w:rFonts w:hint="eastAsia"/>
          <w:noProof/>
        </w:rPr>
        <w:t>之后，切换下家投标单位，继续查看、保存</w:t>
      </w:r>
      <w:r w:rsidR="008A234B">
        <w:rPr>
          <w:rFonts w:hint="eastAsia"/>
          <w:noProof/>
        </w:rPr>
        <w:t>。当所有的投标单位都评审完成之后，点击</w:t>
      </w:r>
      <w:r>
        <w:rPr>
          <w:noProof/>
        </w:rPr>
        <w:drawing>
          <wp:inline distT="0" distB="0" distL="0" distR="0">
            <wp:extent cx="952500" cy="3505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350520"/>
                    </a:xfrm>
                    <a:prstGeom prst="rect">
                      <a:avLst/>
                    </a:prstGeom>
                    <a:noFill/>
                    <a:ln>
                      <a:noFill/>
                    </a:ln>
                  </pic:spPr>
                </pic:pic>
              </a:graphicData>
            </a:graphic>
          </wp:inline>
        </w:drawing>
      </w:r>
      <w:r w:rsidR="008A234B">
        <w:rPr>
          <w:rFonts w:hint="eastAsia"/>
          <w:noProof/>
        </w:rPr>
        <w:t>按钮，提交</w:t>
      </w:r>
      <w:r w:rsidR="00AE3A15">
        <w:rPr>
          <w:rFonts w:hint="eastAsia"/>
          <w:noProof/>
        </w:rPr>
        <w:t>经济标</w:t>
      </w:r>
      <w:r w:rsidR="008A234B">
        <w:rPr>
          <w:rFonts w:hint="eastAsia"/>
          <w:noProof/>
        </w:rPr>
        <w:t>评审结果。</w:t>
      </w:r>
    </w:p>
    <w:p w:rsidR="009A4792" w:rsidRPr="00683112" w:rsidRDefault="009A4792" w:rsidP="009A4792">
      <w:pPr>
        <w:ind w:leftChars="150" w:left="315" w:firstLineChars="50" w:firstLine="105"/>
        <w:rPr>
          <w:b/>
          <w:noProof/>
        </w:rPr>
      </w:pPr>
      <w:r w:rsidRPr="00683112">
        <w:rPr>
          <w:rFonts w:hint="eastAsia"/>
          <w:b/>
          <w:noProof/>
        </w:rPr>
        <w:t>2</w:t>
      </w:r>
      <w:r w:rsidRPr="00683112">
        <w:rPr>
          <w:rFonts w:hint="eastAsia"/>
          <w:b/>
          <w:noProof/>
        </w:rPr>
        <w:t>、</w:t>
      </w:r>
      <w:r w:rsidR="00683112">
        <w:rPr>
          <w:rFonts w:hint="eastAsia"/>
          <w:b/>
          <w:noProof/>
        </w:rPr>
        <w:t>评委</w:t>
      </w:r>
      <w:r w:rsidRPr="00683112">
        <w:rPr>
          <w:rFonts w:hint="eastAsia"/>
          <w:b/>
          <w:noProof/>
        </w:rPr>
        <w:t>直接打分</w:t>
      </w:r>
    </w:p>
    <w:p w:rsidR="009A4792" w:rsidRDefault="009A4792" w:rsidP="009A4792">
      <w:r>
        <w:rPr>
          <w:rFonts w:hint="eastAsia"/>
        </w:rPr>
        <w:t>评委点击“详细评审—经济标打分”进入下图页面，</w:t>
      </w:r>
    </w:p>
    <w:p w:rsidR="00925D5C" w:rsidRPr="00925D5C" w:rsidRDefault="00882551" w:rsidP="00925D5C">
      <w:pPr>
        <w:widowControl/>
        <w:spacing w:line="240" w:lineRule="auto"/>
        <w:ind w:firstLineChars="0" w:firstLine="0"/>
        <w:rPr>
          <w:rFonts w:ascii="宋体" w:hAnsi="宋体" w:cs="宋体"/>
          <w:kern w:val="0"/>
          <w:sz w:val="24"/>
        </w:rPr>
      </w:pPr>
      <w:r>
        <w:rPr>
          <w:rFonts w:ascii="宋体" w:hAnsi="宋体" w:cs="宋体"/>
          <w:noProof/>
          <w:kern w:val="0"/>
          <w:sz w:val="24"/>
        </w:rPr>
        <w:lastRenderedPageBreak/>
        <w:drawing>
          <wp:inline distT="0" distB="0" distL="0" distR="0">
            <wp:extent cx="5410200" cy="2346960"/>
            <wp:effectExtent l="0" t="0" r="0" b="0"/>
            <wp:docPr id="58" name="图片 58" descr="D:\My Documents\1021215007\Image\C2C\93GL{`E_{ORR]%K8513Q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My Documents\1021215007\Image\C2C\93GL{`E_{ORR]%K8513Q_[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10200" cy="2346960"/>
                    </a:xfrm>
                    <a:prstGeom prst="rect">
                      <a:avLst/>
                    </a:prstGeom>
                    <a:noFill/>
                    <a:ln>
                      <a:noFill/>
                    </a:ln>
                  </pic:spPr>
                </pic:pic>
              </a:graphicData>
            </a:graphic>
          </wp:inline>
        </w:drawing>
      </w:r>
    </w:p>
    <w:p w:rsidR="009A4792" w:rsidRDefault="009A4792" w:rsidP="009A4792">
      <w:pPr>
        <w:ind w:firstLineChars="0" w:firstLine="0"/>
        <w:rPr>
          <w:noProof/>
        </w:rPr>
      </w:pPr>
    </w:p>
    <w:p w:rsidR="00683112" w:rsidRDefault="009A4792" w:rsidP="00683112">
      <w:pPr>
        <w:ind w:firstLineChars="0" w:firstLine="0"/>
        <w:rPr>
          <w:noProof/>
        </w:rPr>
      </w:pPr>
      <w:r>
        <w:rPr>
          <w:rFonts w:hint="eastAsia"/>
          <w:noProof/>
        </w:rPr>
        <w:t>此处经济标打分采用了直接打分，</w:t>
      </w:r>
      <w:r w:rsidR="002B3DBA">
        <w:rPr>
          <w:rFonts w:hint="eastAsia"/>
          <w:noProof/>
        </w:rPr>
        <w:t>评标现场评委根据评标办法人工算分，算出得分后直接输入。</w:t>
      </w:r>
      <w:r w:rsidR="00683112">
        <w:rPr>
          <w:rFonts w:hint="eastAsia"/>
          <w:noProof/>
        </w:rPr>
        <w:t>点击页面中的</w:t>
      </w:r>
      <w:r w:rsidR="00882551">
        <w:rPr>
          <w:noProof/>
        </w:rPr>
        <w:drawing>
          <wp:inline distT="0" distB="0" distL="0" distR="0">
            <wp:extent cx="944880" cy="335280"/>
            <wp:effectExtent l="0" t="0" r="762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4880" cy="335280"/>
                    </a:xfrm>
                    <a:prstGeom prst="rect">
                      <a:avLst/>
                    </a:prstGeom>
                    <a:noFill/>
                    <a:ln>
                      <a:noFill/>
                    </a:ln>
                  </pic:spPr>
                </pic:pic>
              </a:graphicData>
            </a:graphic>
          </wp:inline>
        </w:drawing>
      </w:r>
      <w:r w:rsidR="00683112">
        <w:rPr>
          <w:rFonts w:hint="eastAsia"/>
          <w:noProof/>
        </w:rPr>
        <w:t>，对评审结果进行保存，保存之后，切换下家投标单位，继续手动输入得分、保存。当所有的投标单位都评审完成之后，点击</w:t>
      </w:r>
      <w:r w:rsidR="00882551">
        <w:rPr>
          <w:noProof/>
        </w:rPr>
        <w:drawing>
          <wp:inline distT="0" distB="0" distL="0" distR="0">
            <wp:extent cx="952500" cy="3505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350520"/>
                    </a:xfrm>
                    <a:prstGeom prst="rect">
                      <a:avLst/>
                    </a:prstGeom>
                    <a:noFill/>
                    <a:ln>
                      <a:noFill/>
                    </a:ln>
                  </pic:spPr>
                </pic:pic>
              </a:graphicData>
            </a:graphic>
          </wp:inline>
        </w:drawing>
      </w:r>
      <w:r w:rsidR="00683112">
        <w:rPr>
          <w:rFonts w:hint="eastAsia"/>
          <w:noProof/>
        </w:rPr>
        <w:t>按钮，提交经济标评审结果。</w:t>
      </w:r>
    </w:p>
    <w:p w:rsidR="009A4792" w:rsidRPr="00683112" w:rsidRDefault="009A4792" w:rsidP="002B3DBA">
      <w:pPr>
        <w:rPr>
          <w:noProof/>
        </w:rPr>
      </w:pPr>
    </w:p>
    <w:p w:rsidR="007527B5" w:rsidRDefault="007527B5" w:rsidP="007527B5">
      <w:pPr>
        <w:pStyle w:val="2"/>
        <w:rPr>
          <w:noProof/>
        </w:rPr>
      </w:pPr>
      <w:bookmarkStart w:id="61" w:name="_Toc460405285"/>
      <w:r>
        <w:rPr>
          <w:rFonts w:hint="eastAsia"/>
          <w:noProof/>
        </w:rPr>
        <w:t>技术标打分</w:t>
      </w:r>
      <w:bookmarkEnd w:id="61"/>
    </w:p>
    <w:p w:rsidR="007527B5" w:rsidRDefault="007527B5" w:rsidP="007527B5">
      <w:pPr>
        <w:ind w:firstLine="422"/>
        <w:rPr>
          <w:rFonts w:ascii="宋体" w:hAnsi="宋体"/>
        </w:rPr>
      </w:pPr>
      <w:r>
        <w:rPr>
          <w:rFonts w:ascii="宋体" w:hAnsi="宋体"/>
          <w:b/>
        </w:rPr>
        <w:t>前提条件：</w:t>
      </w:r>
      <w:r>
        <w:rPr>
          <w:rFonts w:ascii="宋体" w:hAnsi="宋体" w:hint="eastAsia"/>
        </w:rPr>
        <w:t>初步评审已经结束</w:t>
      </w:r>
    </w:p>
    <w:p w:rsidR="007527B5" w:rsidRDefault="007527B5" w:rsidP="007527B5">
      <w:pPr>
        <w:ind w:firstLine="422"/>
        <w:rPr>
          <w:rFonts w:ascii="宋体" w:hAnsi="宋体"/>
        </w:rPr>
      </w:pPr>
      <w:r>
        <w:rPr>
          <w:b/>
        </w:rPr>
        <w:t>基本功能</w:t>
      </w:r>
      <w:r>
        <w:rPr>
          <w:rFonts w:ascii="宋体" w:hAnsi="宋体"/>
          <w:b/>
        </w:rPr>
        <w:t>：</w:t>
      </w:r>
      <w:r w:rsidRPr="00AE3A15">
        <w:rPr>
          <w:rFonts w:ascii="宋体" w:hAnsi="宋体" w:hint="eastAsia"/>
        </w:rPr>
        <w:t>评委对技术标进行打分</w:t>
      </w:r>
    </w:p>
    <w:p w:rsidR="007527B5" w:rsidRDefault="007527B5" w:rsidP="007527B5">
      <w:pPr>
        <w:ind w:firstLine="422"/>
        <w:rPr>
          <w:rFonts w:ascii="宋体" w:hAnsi="宋体"/>
          <w:b/>
        </w:rPr>
      </w:pPr>
      <w:r>
        <w:rPr>
          <w:rFonts w:ascii="宋体" w:hAnsi="宋体"/>
          <w:b/>
        </w:rPr>
        <w:t>操作步骤：</w:t>
      </w:r>
    </w:p>
    <w:p w:rsidR="007527B5" w:rsidRDefault="001174B9" w:rsidP="007527B5">
      <w:r>
        <w:rPr>
          <w:rFonts w:hint="eastAsia"/>
        </w:rPr>
        <w:t>评委点击“技术标打分</w:t>
      </w:r>
      <w:r w:rsidR="007527B5">
        <w:rPr>
          <w:rFonts w:hint="eastAsia"/>
        </w:rPr>
        <w:t>”进入下图页面：</w:t>
      </w:r>
    </w:p>
    <w:p w:rsidR="007527B5" w:rsidRPr="00DE2D9D" w:rsidRDefault="00882551" w:rsidP="00DE2D9D">
      <w:pPr>
        <w:widowControl/>
        <w:spacing w:line="240" w:lineRule="auto"/>
        <w:ind w:firstLineChars="0" w:firstLine="0"/>
        <w:rPr>
          <w:rFonts w:ascii="宋体" w:hAnsi="宋体" w:cs="宋体"/>
          <w:kern w:val="0"/>
          <w:sz w:val="24"/>
        </w:rPr>
      </w:pPr>
      <w:r>
        <w:rPr>
          <w:rFonts w:ascii="宋体" w:hAnsi="宋体" w:cs="宋体"/>
          <w:noProof/>
          <w:kern w:val="0"/>
          <w:sz w:val="24"/>
        </w:rPr>
        <w:drawing>
          <wp:inline distT="0" distB="0" distL="0" distR="0">
            <wp:extent cx="5829300" cy="2705100"/>
            <wp:effectExtent l="0" t="0" r="0" b="0"/>
            <wp:docPr id="61" name="图片 61" descr="D:\My Documents\1021215007\Image\C2C\C}(WRU~_CN6XUIC3EV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My Documents\1021215007\Image\C2C\C}(WRU~_CN6XUIC3EVXU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2705100"/>
                    </a:xfrm>
                    <a:prstGeom prst="rect">
                      <a:avLst/>
                    </a:prstGeom>
                    <a:noFill/>
                    <a:ln>
                      <a:noFill/>
                    </a:ln>
                  </pic:spPr>
                </pic:pic>
              </a:graphicData>
            </a:graphic>
          </wp:inline>
        </w:drawing>
      </w:r>
    </w:p>
    <w:p w:rsidR="00AE3A15" w:rsidRDefault="00AE3A15" w:rsidP="007527B5">
      <w:r>
        <w:rPr>
          <w:rFonts w:hint="eastAsia"/>
        </w:rPr>
        <w:lastRenderedPageBreak/>
        <w:t>技术标的评分点和评审标准都是制作招标文件时候手动添加的，打分方式是</w:t>
      </w:r>
      <w:r w:rsidR="00586AEC">
        <w:rPr>
          <w:rFonts w:hint="eastAsia"/>
        </w:rPr>
        <w:t>在设置的打分区间内</w:t>
      </w:r>
      <w:r>
        <w:rPr>
          <w:rFonts w:hint="eastAsia"/>
        </w:rPr>
        <w:t>直接打分，评委根据</w:t>
      </w:r>
      <w:r w:rsidR="001174B9">
        <w:rPr>
          <w:rFonts w:hint="eastAsia"/>
        </w:rPr>
        <w:t>右侧主显示区域内</w:t>
      </w:r>
      <w:r>
        <w:rPr>
          <w:rFonts w:hint="eastAsia"/>
        </w:rPr>
        <w:t>投标文件的相应内容进行打分即可。</w:t>
      </w:r>
    </w:p>
    <w:p w:rsidR="00AE3A15" w:rsidRDefault="00AE3A15" w:rsidP="007527B5">
      <w:pPr>
        <w:rPr>
          <w:noProof/>
        </w:rPr>
      </w:pPr>
      <w:r>
        <w:rPr>
          <w:rFonts w:hint="eastAsia"/>
          <w:noProof/>
        </w:rPr>
        <w:t>鼠标放在左侧的评审点名称上，系统会显示处该评审点的评审标准，如图：</w:t>
      </w:r>
    </w:p>
    <w:p w:rsidR="00586AEC" w:rsidRDefault="00882551" w:rsidP="00AE3A15">
      <w:pPr>
        <w:ind w:firstLineChars="0" w:firstLine="0"/>
        <w:rPr>
          <w:noProof/>
        </w:rPr>
      </w:pPr>
      <w:r>
        <w:rPr>
          <w:noProof/>
        </w:rPr>
        <w:drawing>
          <wp:inline distT="0" distB="0" distL="0" distR="0">
            <wp:extent cx="5486400" cy="23469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2346960"/>
                    </a:xfrm>
                    <a:prstGeom prst="rect">
                      <a:avLst/>
                    </a:prstGeom>
                    <a:noFill/>
                    <a:ln>
                      <a:noFill/>
                    </a:ln>
                  </pic:spPr>
                </pic:pic>
              </a:graphicData>
            </a:graphic>
          </wp:inline>
        </w:drawing>
      </w:r>
    </w:p>
    <w:p w:rsidR="007527B5" w:rsidRDefault="001174B9" w:rsidP="001174B9">
      <w:r>
        <w:rPr>
          <w:rFonts w:hint="eastAsia"/>
        </w:rPr>
        <w:t>当所有的评分点都评完之后，点击页面中的“添加保存”按钮，对评标结果进行保存。当所有的投标单位都打分完成之后，点击页面中的“确认提交”按钮。对评分结果进行提交。</w:t>
      </w:r>
    </w:p>
    <w:p w:rsidR="001174B9" w:rsidRDefault="00882551" w:rsidP="001174B9">
      <w:pPr>
        <w:ind w:firstLineChars="0" w:firstLine="0"/>
        <w:rPr>
          <w:noProof/>
        </w:rPr>
      </w:pPr>
      <w:r>
        <w:rPr>
          <w:noProof/>
        </w:rPr>
        <w:drawing>
          <wp:inline distT="0" distB="0" distL="0" distR="0">
            <wp:extent cx="5486400" cy="23469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2346960"/>
                    </a:xfrm>
                    <a:prstGeom prst="rect">
                      <a:avLst/>
                    </a:prstGeom>
                    <a:noFill/>
                    <a:ln>
                      <a:noFill/>
                    </a:ln>
                  </pic:spPr>
                </pic:pic>
              </a:graphicData>
            </a:graphic>
          </wp:inline>
        </w:drawing>
      </w:r>
    </w:p>
    <w:p w:rsidR="001174B9" w:rsidRDefault="001174B9" w:rsidP="001174B9">
      <w:pPr>
        <w:ind w:firstLineChars="0" w:firstLine="0"/>
      </w:pPr>
      <w:r>
        <w:rPr>
          <w:rFonts w:hint="eastAsia"/>
          <w:noProof/>
        </w:rPr>
        <w:t>点击确认提交后，系统会弹出评分表由专家评委进行再次确认，没有问题的话点击“确认提交”；有问题的情况下，点击右上角</w:t>
      </w:r>
      <w:r w:rsidR="00882551">
        <w:rPr>
          <w:noProof/>
        </w:rPr>
        <w:drawing>
          <wp:inline distT="0" distB="0" distL="0" distR="0">
            <wp:extent cx="350520" cy="2514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520" cy="251460"/>
                    </a:xfrm>
                    <a:prstGeom prst="rect">
                      <a:avLst/>
                    </a:prstGeom>
                    <a:noFill/>
                    <a:ln>
                      <a:noFill/>
                    </a:ln>
                  </pic:spPr>
                </pic:pic>
              </a:graphicData>
            </a:graphic>
          </wp:inline>
        </w:drawing>
      </w:r>
      <w:r>
        <w:rPr>
          <w:rFonts w:hint="eastAsia"/>
          <w:noProof/>
        </w:rPr>
        <w:t>，然后</w:t>
      </w:r>
      <w:r w:rsidR="00586AEC">
        <w:rPr>
          <w:rFonts w:hint="eastAsia"/>
          <w:noProof/>
        </w:rPr>
        <w:t>根据情况</w:t>
      </w:r>
      <w:r>
        <w:rPr>
          <w:rFonts w:hint="eastAsia"/>
          <w:noProof/>
        </w:rPr>
        <w:t>调整后再提交。</w:t>
      </w:r>
    </w:p>
    <w:p w:rsidR="007527B5" w:rsidRDefault="001174B9" w:rsidP="007527B5">
      <w:pPr>
        <w:pStyle w:val="2"/>
        <w:rPr>
          <w:noProof/>
        </w:rPr>
      </w:pPr>
      <w:bookmarkStart w:id="62" w:name="_Toc460405286"/>
      <w:r>
        <w:rPr>
          <w:rFonts w:hint="eastAsia"/>
          <w:noProof/>
        </w:rPr>
        <w:t>综合标打分</w:t>
      </w:r>
      <w:bookmarkEnd w:id="62"/>
    </w:p>
    <w:p w:rsidR="001174B9" w:rsidRDefault="001174B9" w:rsidP="001174B9">
      <w:pPr>
        <w:ind w:firstLine="422"/>
        <w:rPr>
          <w:rFonts w:ascii="宋体" w:hAnsi="宋体"/>
        </w:rPr>
      </w:pPr>
      <w:r>
        <w:rPr>
          <w:rFonts w:ascii="宋体" w:hAnsi="宋体"/>
          <w:b/>
        </w:rPr>
        <w:t>前提条件：</w:t>
      </w:r>
      <w:r>
        <w:rPr>
          <w:rFonts w:ascii="宋体" w:hAnsi="宋体" w:hint="eastAsia"/>
        </w:rPr>
        <w:t>初步评审已经结束</w:t>
      </w:r>
    </w:p>
    <w:p w:rsidR="001174B9" w:rsidRDefault="001174B9" w:rsidP="001174B9">
      <w:pPr>
        <w:ind w:firstLine="422"/>
        <w:rPr>
          <w:rFonts w:ascii="宋体" w:hAnsi="宋体"/>
        </w:rPr>
      </w:pPr>
      <w:r>
        <w:rPr>
          <w:b/>
        </w:rPr>
        <w:t>基本功能</w:t>
      </w:r>
      <w:r>
        <w:rPr>
          <w:rFonts w:ascii="宋体" w:hAnsi="宋体"/>
          <w:b/>
        </w:rPr>
        <w:t>：</w:t>
      </w:r>
      <w:r>
        <w:rPr>
          <w:rFonts w:ascii="宋体" w:hAnsi="宋体" w:hint="eastAsia"/>
        </w:rPr>
        <w:t>评委对综合标</w:t>
      </w:r>
      <w:r w:rsidRPr="00AE3A15">
        <w:rPr>
          <w:rFonts w:ascii="宋体" w:hAnsi="宋体" w:hint="eastAsia"/>
        </w:rPr>
        <w:t>进行打分</w:t>
      </w:r>
    </w:p>
    <w:p w:rsidR="001174B9" w:rsidRDefault="001174B9" w:rsidP="001174B9">
      <w:pPr>
        <w:ind w:firstLine="422"/>
        <w:rPr>
          <w:rFonts w:ascii="宋体" w:hAnsi="宋体"/>
          <w:b/>
        </w:rPr>
      </w:pPr>
      <w:r>
        <w:rPr>
          <w:rFonts w:ascii="宋体" w:hAnsi="宋体"/>
          <w:b/>
        </w:rPr>
        <w:t>操作步骤：</w:t>
      </w:r>
    </w:p>
    <w:p w:rsidR="001174B9" w:rsidRDefault="00586AEC" w:rsidP="001174B9">
      <w:r>
        <w:rPr>
          <w:rFonts w:hint="eastAsia"/>
        </w:rPr>
        <w:t>评委点击“综合标</w:t>
      </w:r>
      <w:r w:rsidR="001174B9">
        <w:rPr>
          <w:rFonts w:hint="eastAsia"/>
        </w:rPr>
        <w:t>打分”进入下图页面：</w:t>
      </w:r>
    </w:p>
    <w:p w:rsidR="00EF521C" w:rsidRPr="009A6708" w:rsidRDefault="00882551" w:rsidP="009A6708">
      <w:pPr>
        <w:widowControl/>
        <w:spacing w:line="240" w:lineRule="auto"/>
        <w:ind w:firstLineChars="0" w:firstLine="0"/>
        <w:rPr>
          <w:rFonts w:ascii="宋体" w:hAnsi="宋体" w:cs="宋体"/>
          <w:kern w:val="0"/>
          <w:sz w:val="24"/>
        </w:rPr>
      </w:pPr>
      <w:r>
        <w:rPr>
          <w:rFonts w:ascii="宋体" w:hAnsi="宋体" w:cs="宋体"/>
          <w:noProof/>
          <w:kern w:val="0"/>
          <w:sz w:val="24"/>
        </w:rPr>
        <w:lastRenderedPageBreak/>
        <w:drawing>
          <wp:inline distT="0" distB="0" distL="0" distR="0">
            <wp:extent cx="5585460" cy="2476500"/>
            <wp:effectExtent l="0" t="0" r="0" b="0"/>
            <wp:docPr id="65" name="图片 65" descr="D:\My Documents\1021215007\Image\C2C\JRTO$ORF6R]9_~WAI6[ZM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My Documents\1021215007\Image\C2C\JRTO$ORF6R]9_~WAI6[ZMHH.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5460" cy="2476500"/>
                    </a:xfrm>
                    <a:prstGeom prst="rect">
                      <a:avLst/>
                    </a:prstGeom>
                    <a:noFill/>
                    <a:ln>
                      <a:noFill/>
                    </a:ln>
                  </pic:spPr>
                </pic:pic>
              </a:graphicData>
            </a:graphic>
          </wp:inline>
        </w:drawing>
      </w:r>
    </w:p>
    <w:p w:rsidR="001174B9" w:rsidRDefault="00DE2D9D" w:rsidP="001174B9">
      <w:pPr>
        <w:ind w:firstLineChars="0" w:firstLine="0"/>
      </w:pPr>
      <w:r>
        <w:rPr>
          <w:rFonts w:hint="eastAsia"/>
        </w:rPr>
        <w:t>综合</w:t>
      </w:r>
      <w:r w:rsidR="001174B9">
        <w:rPr>
          <w:rFonts w:hint="eastAsia"/>
        </w:rPr>
        <w:t>标的评分点和评审标准都是制作招标文件时候手动添加的，打分方式是直接打分，评委根据右侧主显示区域内投标文件的相应内容进行打分即可。</w:t>
      </w:r>
    </w:p>
    <w:p w:rsidR="001174B9" w:rsidRPr="001174B9" w:rsidRDefault="001174B9" w:rsidP="001174B9">
      <w:pPr>
        <w:ind w:firstLineChars="0" w:firstLine="0"/>
      </w:pPr>
      <w:r>
        <w:rPr>
          <w:rFonts w:hint="eastAsia"/>
        </w:rPr>
        <w:t>综合标评审过程跟技术标类似</w:t>
      </w:r>
      <w:r w:rsidR="002D6C25">
        <w:rPr>
          <w:rFonts w:hint="eastAsia"/>
        </w:rPr>
        <w:t>，可以参考技术标的评审过程。</w:t>
      </w:r>
    </w:p>
    <w:p w:rsidR="00220699" w:rsidRDefault="00220699" w:rsidP="00220699">
      <w:pPr>
        <w:pStyle w:val="2"/>
      </w:pPr>
      <w:bookmarkStart w:id="63" w:name="_Toc460405287"/>
      <w:r>
        <w:rPr>
          <w:rFonts w:hint="eastAsia"/>
        </w:rPr>
        <w:t>各项评分汇总</w:t>
      </w:r>
      <w:bookmarkEnd w:id="63"/>
    </w:p>
    <w:p w:rsidR="00220699" w:rsidRDefault="00220699" w:rsidP="00220699">
      <w:pPr>
        <w:ind w:firstLine="422"/>
        <w:rPr>
          <w:rFonts w:ascii="宋体" w:hAnsi="宋体"/>
        </w:rPr>
      </w:pPr>
      <w:r>
        <w:rPr>
          <w:rFonts w:ascii="宋体" w:hAnsi="宋体"/>
          <w:b/>
        </w:rPr>
        <w:t>前提条件：</w:t>
      </w:r>
      <w:r w:rsidR="00586AEC">
        <w:rPr>
          <w:rFonts w:ascii="宋体" w:hAnsi="宋体" w:hint="eastAsia"/>
        </w:rPr>
        <w:t>经济标、技术标、综合标等详细评审的步骤</w:t>
      </w:r>
      <w:r>
        <w:rPr>
          <w:rFonts w:ascii="宋体" w:hAnsi="宋体" w:hint="eastAsia"/>
        </w:rPr>
        <w:t>已经完成</w:t>
      </w:r>
    </w:p>
    <w:p w:rsidR="00220699" w:rsidRDefault="00220699" w:rsidP="00220699">
      <w:pPr>
        <w:ind w:firstLine="422"/>
        <w:rPr>
          <w:rFonts w:ascii="宋体" w:hAnsi="宋体"/>
        </w:rPr>
      </w:pPr>
      <w:r>
        <w:rPr>
          <w:b/>
        </w:rPr>
        <w:t>基本功能</w:t>
      </w:r>
      <w:r>
        <w:rPr>
          <w:rFonts w:ascii="宋体" w:hAnsi="宋体"/>
          <w:b/>
        </w:rPr>
        <w:t>：</w:t>
      </w:r>
      <w:r w:rsidR="00DD5780" w:rsidRPr="00DD5780">
        <w:rPr>
          <w:rFonts w:ascii="宋体" w:hAnsi="宋体" w:hint="eastAsia"/>
          <w:b/>
          <w:color w:val="FF0000"/>
        </w:rPr>
        <w:t>评委组长</w:t>
      </w:r>
      <w:r>
        <w:rPr>
          <w:rFonts w:ascii="宋体" w:hAnsi="宋体" w:hint="eastAsia"/>
        </w:rPr>
        <w:t>对详细评审</w:t>
      </w:r>
      <w:r w:rsidRPr="009C3191">
        <w:rPr>
          <w:rFonts w:ascii="宋体" w:hAnsi="宋体" w:hint="eastAsia"/>
        </w:rPr>
        <w:t>结果进行汇总</w:t>
      </w:r>
      <w:r>
        <w:rPr>
          <w:rFonts w:ascii="宋体" w:hAnsi="宋体" w:hint="eastAsia"/>
        </w:rPr>
        <w:t>，</w:t>
      </w:r>
      <w:r w:rsidR="00A574FE">
        <w:rPr>
          <w:rFonts w:ascii="宋体" w:hAnsi="宋体" w:hint="eastAsia"/>
        </w:rPr>
        <w:t>查看详细评审所有评委打分情况；</w:t>
      </w:r>
      <w:r>
        <w:rPr>
          <w:rFonts w:ascii="宋体" w:hAnsi="宋体" w:hint="eastAsia"/>
        </w:rPr>
        <w:t>特殊情况退回重评</w:t>
      </w:r>
    </w:p>
    <w:p w:rsidR="00220699" w:rsidRDefault="00220699" w:rsidP="00220699">
      <w:pPr>
        <w:ind w:firstLine="422"/>
        <w:rPr>
          <w:rFonts w:ascii="宋体" w:hAnsi="宋体"/>
          <w:b/>
        </w:rPr>
      </w:pPr>
      <w:r>
        <w:rPr>
          <w:rFonts w:ascii="宋体" w:hAnsi="宋体"/>
          <w:b/>
        </w:rPr>
        <w:t>操作步骤：</w:t>
      </w:r>
    </w:p>
    <w:p w:rsidR="00220699" w:rsidRDefault="00220699" w:rsidP="00220699">
      <w:r>
        <w:rPr>
          <w:rFonts w:hint="eastAsia"/>
        </w:rPr>
        <w:t>点击“评标结果—各项评分汇总”进入下图所示页面：</w:t>
      </w:r>
    </w:p>
    <w:p w:rsidR="00220699" w:rsidRDefault="00805345" w:rsidP="00220699">
      <w:pPr>
        <w:ind w:firstLineChars="0" w:firstLine="0"/>
        <w:rPr>
          <w:noProof/>
        </w:rPr>
      </w:pPr>
      <w:r>
        <w:rPr>
          <w:noProof/>
        </w:rPr>
        <w:drawing>
          <wp:inline distT="0" distB="0" distL="0" distR="0" wp14:anchorId="4DA1C502" wp14:editId="12DCE80F">
            <wp:extent cx="5278120" cy="2212656"/>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8120" cy="2212656"/>
                    </a:xfrm>
                    <a:prstGeom prst="rect">
                      <a:avLst/>
                    </a:prstGeom>
                  </pic:spPr>
                </pic:pic>
              </a:graphicData>
            </a:graphic>
          </wp:inline>
        </w:drawing>
      </w:r>
    </w:p>
    <w:p w:rsidR="00220699" w:rsidRDefault="00220699" w:rsidP="00220699">
      <w:pPr>
        <w:rPr>
          <w:noProof/>
        </w:rPr>
      </w:pPr>
      <w:r>
        <w:rPr>
          <w:rFonts w:hint="eastAsia"/>
          <w:noProof/>
        </w:rPr>
        <w:t>此处共有</w:t>
      </w:r>
      <w:r>
        <w:rPr>
          <w:rFonts w:hint="eastAsia"/>
          <w:noProof/>
        </w:rPr>
        <w:t>3</w:t>
      </w:r>
      <w:r>
        <w:rPr>
          <w:rFonts w:hint="eastAsia"/>
          <w:noProof/>
        </w:rPr>
        <w:t>个部分需要汇总：</w:t>
      </w:r>
      <w:r w:rsidR="002B3DBA">
        <w:rPr>
          <w:rFonts w:hint="eastAsia"/>
          <w:noProof/>
        </w:rPr>
        <w:t>经济标（投标报价）</w:t>
      </w:r>
      <w:r>
        <w:rPr>
          <w:rFonts w:hint="eastAsia"/>
          <w:noProof/>
        </w:rPr>
        <w:t>汇总、技术标评审汇总、综合标评审汇总</w:t>
      </w:r>
      <w:r w:rsidR="002B3DBA">
        <w:rPr>
          <w:rFonts w:hint="eastAsia"/>
          <w:noProof/>
        </w:rPr>
        <w:t>。</w:t>
      </w:r>
    </w:p>
    <w:p w:rsidR="00220699" w:rsidRDefault="00220699" w:rsidP="00220699">
      <w:pPr>
        <w:rPr>
          <w:noProof/>
        </w:rPr>
      </w:pPr>
      <w:r>
        <w:rPr>
          <w:rFonts w:hint="eastAsia"/>
          <w:noProof/>
        </w:rPr>
        <w:t>汇总表里可以看到所有评委的初步评审状态（评审完成、未完成）以及是否已经确认提</w:t>
      </w:r>
      <w:r>
        <w:rPr>
          <w:rFonts w:hint="eastAsia"/>
          <w:noProof/>
        </w:rPr>
        <w:lastRenderedPageBreak/>
        <w:t>交。如果有评委发现自己评审的有问题相要修改，评委组长可以选到对应的评委，通过左上角的“退回重评”功能把其评审的表退回给评委进行修改。操作跟初步评审汇总操作一样。</w:t>
      </w:r>
    </w:p>
    <w:p w:rsidR="00220699" w:rsidRDefault="00220699" w:rsidP="00220699">
      <w:pPr>
        <w:rPr>
          <w:noProof/>
        </w:rPr>
      </w:pPr>
      <w:r>
        <w:rPr>
          <w:rFonts w:hint="eastAsia"/>
          <w:noProof/>
        </w:rPr>
        <w:t>没有需要退回重评的情况下，评委组长点击确定，对所有评委的详细评审进行汇总，因为有“经济标评审”“技术标评审”“综合标评审”，所以需要确定</w:t>
      </w:r>
      <w:r>
        <w:rPr>
          <w:rFonts w:hint="eastAsia"/>
          <w:noProof/>
        </w:rPr>
        <w:t>3</w:t>
      </w:r>
      <w:r>
        <w:rPr>
          <w:rFonts w:hint="eastAsia"/>
          <w:noProof/>
        </w:rPr>
        <w:t>次。</w:t>
      </w:r>
    </w:p>
    <w:p w:rsidR="00220699" w:rsidRPr="00220699" w:rsidRDefault="00A574FE" w:rsidP="00220699">
      <w:pPr>
        <w:rPr>
          <w:noProof/>
        </w:rPr>
      </w:pPr>
      <w:r>
        <w:rPr>
          <w:rFonts w:hint="eastAsia"/>
          <w:noProof/>
        </w:rPr>
        <w:t>以经济标为例，评委组长点击“确定”，系统会把所有评委对投标单位的经济标打分列出来。技术标和综合标确定也是一样的操作。</w:t>
      </w:r>
    </w:p>
    <w:p w:rsidR="00220699" w:rsidRDefault="00805345" w:rsidP="00FE0E5D">
      <w:pPr>
        <w:ind w:firstLineChars="0" w:firstLine="0"/>
        <w:rPr>
          <w:noProof/>
        </w:rPr>
      </w:pPr>
      <w:r>
        <w:rPr>
          <w:noProof/>
        </w:rPr>
        <w:drawing>
          <wp:inline distT="0" distB="0" distL="0" distR="0" wp14:anchorId="5D6098E3" wp14:editId="7A1E04BA">
            <wp:extent cx="5278120" cy="2225485"/>
            <wp:effectExtent l="0" t="0" r="0" b="38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8120" cy="2225485"/>
                    </a:xfrm>
                    <a:prstGeom prst="rect">
                      <a:avLst/>
                    </a:prstGeom>
                  </pic:spPr>
                </pic:pic>
              </a:graphicData>
            </a:graphic>
          </wp:inline>
        </w:drawing>
      </w:r>
    </w:p>
    <w:p w:rsidR="00CF711D" w:rsidRDefault="00CF711D" w:rsidP="00FE0E5D">
      <w:pPr>
        <w:ind w:firstLineChars="0" w:firstLine="0"/>
        <w:rPr>
          <w:noProof/>
        </w:rPr>
      </w:pPr>
    </w:p>
    <w:p w:rsidR="00A91155" w:rsidRDefault="00A91155" w:rsidP="00A91155">
      <w:pPr>
        <w:pStyle w:val="1"/>
        <w:rPr>
          <w:noProof/>
        </w:rPr>
      </w:pPr>
      <w:bookmarkStart w:id="64" w:name="_Toc460405288"/>
      <w:r>
        <w:rPr>
          <w:rFonts w:hint="eastAsia"/>
          <w:noProof/>
        </w:rPr>
        <w:t>其他功能</w:t>
      </w:r>
      <w:bookmarkEnd w:id="64"/>
    </w:p>
    <w:p w:rsidR="00A91155" w:rsidRDefault="00A91155" w:rsidP="00A91155">
      <w:pPr>
        <w:pStyle w:val="2"/>
      </w:pPr>
      <w:bookmarkStart w:id="65" w:name="_Toc460405289"/>
      <w:r>
        <w:rPr>
          <w:rFonts w:hint="eastAsia"/>
        </w:rPr>
        <w:t>表决</w:t>
      </w:r>
      <w:bookmarkEnd w:id="65"/>
    </w:p>
    <w:p w:rsidR="00A91155" w:rsidRDefault="00A91155" w:rsidP="00A91155">
      <w:pPr>
        <w:ind w:firstLine="422"/>
        <w:rPr>
          <w:rFonts w:ascii="宋体" w:hAnsi="宋体"/>
        </w:rPr>
      </w:pPr>
      <w:r>
        <w:rPr>
          <w:rFonts w:ascii="宋体" w:hAnsi="宋体"/>
          <w:b/>
        </w:rPr>
        <w:t>前提条件：</w:t>
      </w:r>
      <w:r w:rsidR="00376891">
        <w:rPr>
          <w:rFonts w:ascii="宋体" w:hAnsi="宋体" w:hint="eastAsia"/>
        </w:rPr>
        <w:t>初步评审、详细评审等评审过程中</w:t>
      </w:r>
    </w:p>
    <w:p w:rsidR="00A91155" w:rsidRDefault="00A91155" w:rsidP="00A91155">
      <w:pPr>
        <w:ind w:firstLine="422"/>
        <w:rPr>
          <w:rFonts w:ascii="宋体" w:hAnsi="宋体"/>
        </w:rPr>
      </w:pPr>
      <w:r>
        <w:rPr>
          <w:b/>
        </w:rPr>
        <w:t>基本功能</w:t>
      </w:r>
      <w:r>
        <w:rPr>
          <w:rFonts w:ascii="宋体" w:hAnsi="宋体"/>
          <w:b/>
        </w:rPr>
        <w:t>：</w:t>
      </w:r>
      <w:r w:rsidR="00376891" w:rsidRPr="00DD5780">
        <w:rPr>
          <w:rFonts w:ascii="宋体" w:hAnsi="宋体" w:hint="eastAsia"/>
          <w:b/>
          <w:color w:val="FF0000"/>
        </w:rPr>
        <w:t>评委组长</w:t>
      </w:r>
      <w:r w:rsidR="00376891">
        <w:rPr>
          <w:rFonts w:ascii="宋体" w:hAnsi="宋体" w:hint="eastAsia"/>
        </w:rPr>
        <w:t>发起表决，评标委员会成员对发起的问题进行投票，选择赞同或者反对。</w:t>
      </w:r>
    </w:p>
    <w:p w:rsidR="00A91155" w:rsidRDefault="00A91155" w:rsidP="00A91155">
      <w:pPr>
        <w:ind w:firstLine="422"/>
        <w:rPr>
          <w:rFonts w:ascii="宋体" w:hAnsi="宋体"/>
          <w:b/>
        </w:rPr>
      </w:pPr>
      <w:r>
        <w:rPr>
          <w:rFonts w:ascii="宋体" w:hAnsi="宋体"/>
          <w:b/>
        </w:rPr>
        <w:t>操作步骤：</w:t>
      </w:r>
    </w:p>
    <w:p w:rsidR="00A91155" w:rsidRDefault="00376891" w:rsidP="00A91155">
      <w:r>
        <w:rPr>
          <w:rFonts w:hint="eastAsia"/>
        </w:rPr>
        <w:t>选中系统右上角菜单栏中的“表决”，填写表决标题、表决内容。点击“添加保存”。</w:t>
      </w:r>
    </w:p>
    <w:p w:rsidR="00CF711D" w:rsidRDefault="00CF711D" w:rsidP="00A91155">
      <w:r>
        <w:rPr>
          <w:rFonts w:hint="eastAsia"/>
        </w:rPr>
        <w:t>如下图：</w:t>
      </w:r>
    </w:p>
    <w:p w:rsidR="00376891" w:rsidRDefault="00882551" w:rsidP="009F669C">
      <w:pPr>
        <w:ind w:firstLineChars="0" w:firstLine="0"/>
        <w:rPr>
          <w:noProof/>
        </w:rPr>
      </w:pPr>
      <w:r>
        <w:rPr>
          <w:noProof/>
        </w:rPr>
        <w:lastRenderedPageBreak/>
        <w:drawing>
          <wp:inline distT="0" distB="0" distL="0" distR="0">
            <wp:extent cx="5486400" cy="2057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rsidR="00376891" w:rsidRDefault="00376891" w:rsidP="00A91155">
      <w:pPr>
        <w:rPr>
          <w:noProof/>
        </w:rPr>
      </w:pPr>
      <w:r>
        <w:rPr>
          <w:rFonts w:hint="eastAsia"/>
          <w:noProof/>
        </w:rPr>
        <w:t>评标委员会成员会在系统的左上角待办收到提醒，如图：</w:t>
      </w:r>
    </w:p>
    <w:p w:rsidR="00376891" w:rsidRDefault="00805345" w:rsidP="009F669C">
      <w:pPr>
        <w:ind w:firstLineChars="0" w:firstLine="0"/>
        <w:rPr>
          <w:noProof/>
        </w:rPr>
      </w:pPr>
      <w:r>
        <w:rPr>
          <w:noProof/>
        </w:rPr>
        <w:drawing>
          <wp:inline distT="0" distB="0" distL="0" distR="0" wp14:anchorId="4C3782C9" wp14:editId="2CD26074">
            <wp:extent cx="5278120" cy="2257252"/>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8120" cy="2257252"/>
                    </a:xfrm>
                    <a:prstGeom prst="rect">
                      <a:avLst/>
                    </a:prstGeom>
                  </pic:spPr>
                </pic:pic>
              </a:graphicData>
            </a:graphic>
          </wp:inline>
        </w:drawing>
      </w:r>
    </w:p>
    <w:p w:rsidR="00376891" w:rsidRDefault="00376891" w:rsidP="00A91155">
      <w:pPr>
        <w:rPr>
          <w:noProof/>
        </w:rPr>
      </w:pPr>
      <w:r>
        <w:rPr>
          <w:rFonts w:hint="eastAsia"/>
          <w:noProof/>
        </w:rPr>
        <w:t>点击表决的标题，进入到表决详情页面，输入意见</w:t>
      </w:r>
      <w:r w:rsidR="003A4217">
        <w:rPr>
          <w:rFonts w:hint="eastAsia"/>
          <w:noProof/>
        </w:rPr>
        <w:t>、选择是否同意</w:t>
      </w:r>
      <w:r>
        <w:rPr>
          <w:rFonts w:hint="eastAsia"/>
          <w:noProof/>
        </w:rPr>
        <w:t>。</w:t>
      </w:r>
    </w:p>
    <w:p w:rsidR="00376891" w:rsidRDefault="00882551" w:rsidP="009F669C">
      <w:pPr>
        <w:ind w:firstLineChars="0" w:firstLine="0"/>
        <w:rPr>
          <w:noProof/>
        </w:rPr>
      </w:pPr>
      <w:r>
        <w:rPr>
          <w:noProof/>
        </w:rPr>
        <w:drawing>
          <wp:inline distT="0" distB="0" distL="0" distR="0">
            <wp:extent cx="5486400" cy="23241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324100"/>
                    </a:xfrm>
                    <a:prstGeom prst="rect">
                      <a:avLst/>
                    </a:prstGeom>
                    <a:noFill/>
                    <a:ln>
                      <a:noFill/>
                    </a:ln>
                  </pic:spPr>
                </pic:pic>
              </a:graphicData>
            </a:graphic>
          </wp:inline>
        </w:drawing>
      </w:r>
    </w:p>
    <w:p w:rsidR="003A4217" w:rsidRDefault="003A4217" w:rsidP="00A91155">
      <w:pPr>
        <w:rPr>
          <w:noProof/>
        </w:rPr>
      </w:pPr>
      <w:r>
        <w:rPr>
          <w:rFonts w:hint="eastAsia"/>
          <w:noProof/>
        </w:rPr>
        <w:t>所有评委表决完成后，可以查看表决的结果，有几个评委同意、几个评委不同意。</w:t>
      </w:r>
    </w:p>
    <w:p w:rsidR="003A4217" w:rsidRDefault="00882551" w:rsidP="003A4217">
      <w:pPr>
        <w:ind w:firstLineChars="0" w:firstLine="0"/>
        <w:rPr>
          <w:noProof/>
        </w:rPr>
      </w:pPr>
      <w:r>
        <w:rPr>
          <w:noProof/>
        </w:rPr>
        <w:lastRenderedPageBreak/>
        <w:drawing>
          <wp:inline distT="0" distB="0" distL="0" distR="0">
            <wp:extent cx="5478780" cy="1943100"/>
            <wp:effectExtent l="0" t="0" r="762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8780" cy="1943100"/>
                    </a:xfrm>
                    <a:prstGeom prst="rect">
                      <a:avLst/>
                    </a:prstGeom>
                    <a:noFill/>
                    <a:ln>
                      <a:noFill/>
                    </a:ln>
                  </pic:spPr>
                </pic:pic>
              </a:graphicData>
            </a:graphic>
          </wp:inline>
        </w:drawing>
      </w:r>
    </w:p>
    <w:p w:rsidR="003A4217" w:rsidRPr="003A4217" w:rsidRDefault="003A4217" w:rsidP="003A4217">
      <w:pPr>
        <w:ind w:firstLineChars="0" w:firstLine="0"/>
      </w:pPr>
    </w:p>
    <w:p w:rsidR="00A91155" w:rsidRDefault="00A91155" w:rsidP="00A91155">
      <w:pPr>
        <w:pStyle w:val="2"/>
      </w:pPr>
      <w:bookmarkStart w:id="66" w:name="_Toc460405290"/>
      <w:r>
        <w:rPr>
          <w:rFonts w:hint="eastAsia"/>
        </w:rPr>
        <w:t>澄清</w:t>
      </w:r>
      <w:bookmarkEnd w:id="66"/>
    </w:p>
    <w:p w:rsidR="00A91155" w:rsidRDefault="00A91155" w:rsidP="00A91155">
      <w:pPr>
        <w:ind w:firstLine="422"/>
        <w:rPr>
          <w:rFonts w:ascii="宋体" w:hAnsi="宋体"/>
        </w:rPr>
      </w:pPr>
      <w:r>
        <w:rPr>
          <w:rFonts w:ascii="宋体" w:hAnsi="宋体"/>
          <w:b/>
        </w:rPr>
        <w:t>前提条件：</w:t>
      </w:r>
      <w:r w:rsidR="00376891">
        <w:rPr>
          <w:rFonts w:ascii="宋体" w:hAnsi="宋体" w:hint="eastAsia"/>
        </w:rPr>
        <w:t>初步评审、详细评审等评审过程中</w:t>
      </w:r>
    </w:p>
    <w:p w:rsidR="003A4217" w:rsidRDefault="00A91155" w:rsidP="00A91155">
      <w:pPr>
        <w:ind w:firstLine="422"/>
        <w:rPr>
          <w:rFonts w:ascii="宋体" w:hAnsi="宋体"/>
        </w:rPr>
      </w:pPr>
      <w:r>
        <w:rPr>
          <w:b/>
        </w:rPr>
        <w:t>基本功能</w:t>
      </w:r>
      <w:r>
        <w:rPr>
          <w:rFonts w:ascii="宋体" w:hAnsi="宋体"/>
          <w:b/>
        </w:rPr>
        <w:t>：</w:t>
      </w:r>
      <w:r w:rsidR="003A4217" w:rsidRPr="00DD5780">
        <w:rPr>
          <w:rFonts w:ascii="宋体" w:hAnsi="宋体" w:hint="eastAsia"/>
          <w:b/>
          <w:color w:val="FF0000"/>
        </w:rPr>
        <w:t>评委组长</w:t>
      </w:r>
      <w:r w:rsidR="003A4217">
        <w:rPr>
          <w:rFonts w:ascii="宋体" w:hAnsi="宋体" w:hint="eastAsia"/>
        </w:rPr>
        <w:t>发起澄清，编辑澄清的内容及回复要求，发送给投标单位</w:t>
      </w:r>
    </w:p>
    <w:p w:rsidR="00A91155" w:rsidRDefault="00A91155" w:rsidP="003A4217">
      <w:pPr>
        <w:ind w:firstLine="422"/>
        <w:rPr>
          <w:rFonts w:ascii="宋体" w:hAnsi="宋体"/>
          <w:b/>
        </w:rPr>
      </w:pPr>
      <w:r>
        <w:rPr>
          <w:rFonts w:ascii="宋体" w:hAnsi="宋体"/>
          <w:b/>
        </w:rPr>
        <w:t>操作步骤：</w:t>
      </w:r>
    </w:p>
    <w:p w:rsidR="003A4217" w:rsidRDefault="003A4217" w:rsidP="003A4217">
      <w:pPr>
        <w:rPr>
          <w:rFonts w:ascii="宋体" w:hAnsi="宋体"/>
          <w:b/>
        </w:rPr>
      </w:pPr>
      <w:r>
        <w:rPr>
          <w:rFonts w:hint="eastAsia"/>
        </w:rPr>
        <w:t>选中系统右上角菜单栏中的“澄清”，点击“新增澄清”，输入澄清的内容、回复要求，然后选择需要哪家投标单位进行回复。</w:t>
      </w:r>
    </w:p>
    <w:p w:rsidR="00A91155" w:rsidRDefault="00882551" w:rsidP="003A4217">
      <w:pPr>
        <w:ind w:firstLineChars="0" w:firstLine="0"/>
        <w:rPr>
          <w:noProof/>
        </w:rPr>
      </w:pPr>
      <w:r>
        <w:rPr>
          <w:noProof/>
        </w:rPr>
        <w:drawing>
          <wp:inline distT="0" distB="0" distL="0" distR="0">
            <wp:extent cx="5486400" cy="2773680"/>
            <wp:effectExtent l="0" t="0" r="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2773680"/>
                    </a:xfrm>
                    <a:prstGeom prst="rect">
                      <a:avLst/>
                    </a:prstGeom>
                    <a:noFill/>
                    <a:ln>
                      <a:noFill/>
                    </a:ln>
                  </pic:spPr>
                </pic:pic>
              </a:graphicData>
            </a:graphic>
          </wp:inline>
        </w:drawing>
      </w:r>
    </w:p>
    <w:p w:rsidR="003A4217" w:rsidRDefault="003A4217" w:rsidP="00A91155">
      <w:pPr>
        <w:rPr>
          <w:noProof/>
        </w:rPr>
      </w:pPr>
      <w:r>
        <w:rPr>
          <w:rFonts w:hint="eastAsia"/>
          <w:noProof/>
        </w:rPr>
        <w:t>以上步骤完成后，点击发出澄清，该澄清就会发送到对应投标单位的会员系统中。</w:t>
      </w:r>
    </w:p>
    <w:p w:rsidR="003A4217" w:rsidRDefault="003A4217" w:rsidP="00A91155">
      <w:pPr>
        <w:rPr>
          <w:noProof/>
        </w:rPr>
      </w:pPr>
      <w:r>
        <w:rPr>
          <w:rFonts w:hint="eastAsia"/>
          <w:noProof/>
        </w:rPr>
        <w:t>待投标单位回复后，评委可以看到该澄清回复的详细情况，可以输入自己的意见等。</w:t>
      </w:r>
    </w:p>
    <w:p w:rsidR="003A4217" w:rsidRDefault="00882551" w:rsidP="003A4217">
      <w:pPr>
        <w:ind w:firstLineChars="0" w:firstLine="0"/>
        <w:rPr>
          <w:noProof/>
        </w:rPr>
      </w:pPr>
      <w:r>
        <w:rPr>
          <w:noProof/>
        </w:rPr>
        <w:lastRenderedPageBreak/>
        <w:drawing>
          <wp:inline distT="0" distB="0" distL="0" distR="0">
            <wp:extent cx="5486400" cy="19659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1965960"/>
                    </a:xfrm>
                    <a:prstGeom prst="rect">
                      <a:avLst/>
                    </a:prstGeom>
                    <a:noFill/>
                    <a:ln>
                      <a:noFill/>
                    </a:ln>
                  </pic:spPr>
                </pic:pic>
              </a:graphicData>
            </a:graphic>
          </wp:inline>
        </w:drawing>
      </w:r>
    </w:p>
    <w:p w:rsidR="00CF711D" w:rsidRPr="003A4217" w:rsidRDefault="00CF711D" w:rsidP="003A4217">
      <w:pPr>
        <w:ind w:firstLineChars="0" w:firstLine="0"/>
      </w:pPr>
    </w:p>
    <w:p w:rsidR="00586AEC" w:rsidRPr="00220699" w:rsidRDefault="00586AEC" w:rsidP="00586AEC">
      <w:pPr>
        <w:pStyle w:val="1"/>
        <w:rPr>
          <w:noProof/>
        </w:rPr>
      </w:pPr>
      <w:bookmarkStart w:id="67" w:name="_Toc460405291"/>
      <w:r>
        <w:rPr>
          <w:rFonts w:hint="eastAsia"/>
          <w:noProof/>
        </w:rPr>
        <w:t>评标结果</w:t>
      </w:r>
      <w:bookmarkEnd w:id="67"/>
    </w:p>
    <w:p w:rsidR="00220699" w:rsidRDefault="000812B2" w:rsidP="000812B2">
      <w:pPr>
        <w:pStyle w:val="2"/>
      </w:pPr>
      <w:bookmarkStart w:id="68" w:name="_Toc460405292"/>
      <w:r>
        <w:rPr>
          <w:rFonts w:hint="eastAsia"/>
        </w:rPr>
        <w:t>其他情况说明</w:t>
      </w:r>
      <w:bookmarkEnd w:id="68"/>
    </w:p>
    <w:p w:rsidR="000812B2" w:rsidRPr="000812B2" w:rsidRDefault="000812B2" w:rsidP="000812B2">
      <w:r>
        <w:rPr>
          <w:rFonts w:hint="eastAsia"/>
        </w:rPr>
        <w:t>辅助功能，评标过程中的其他情况、特殊情况进行补充说明，由</w:t>
      </w:r>
      <w:r w:rsidRPr="00DD5780">
        <w:rPr>
          <w:rFonts w:hint="eastAsia"/>
          <w:b/>
          <w:color w:val="FF0000"/>
        </w:rPr>
        <w:t>评委组长</w:t>
      </w:r>
      <w:r>
        <w:rPr>
          <w:rFonts w:hint="eastAsia"/>
        </w:rPr>
        <w:t>操作，其他评委可以查看。</w:t>
      </w:r>
    </w:p>
    <w:p w:rsidR="00F476D2" w:rsidRDefault="00EF521C" w:rsidP="00F476D2">
      <w:pPr>
        <w:pStyle w:val="2"/>
      </w:pPr>
      <w:bookmarkStart w:id="69" w:name="_Toc460405293"/>
      <w:r>
        <w:rPr>
          <w:rFonts w:hint="eastAsia"/>
        </w:rPr>
        <w:t>最终排名</w:t>
      </w:r>
      <w:bookmarkEnd w:id="69"/>
    </w:p>
    <w:p w:rsidR="00F476D2" w:rsidRDefault="00F476D2" w:rsidP="00F476D2">
      <w:pPr>
        <w:ind w:firstLine="422"/>
        <w:rPr>
          <w:rFonts w:ascii="宋体" w:hAnsi="宋体"/>
        </w:rPr>
      </w:pPr>
      <w:r>
        <w:rPr>
          <w:rFonts w:ascii="宋体" w:hAnsi="宋体"/>
          <w:b/>
        </w:rPr>
        <w:t>前提条件：</w:t>
      </w:r>
      <w:r w:rsidR="000812B2">
        <w:rPr>
          <w:rFonts w:ascii="宋体" w:hAnsi="宋体" w:hint="eastAsia"/>
        </w:rPr>
        <w:t>所有评委的评审、评分过程已经完成，组长已经进行汇总确定。</w:t>
      </w:r>
    </w:p>
    <w:p w:rsidR="00F476D2" w:rsidRDefault="00F476D2" w:rsidP="00F476D2">
      <w:pPr>
        <w:ind w:firstLine="422"/>
        <w:rPr>
          <w:rFonts w:ascii="宋体" w:hAnsi="宋体"/>
        </w:rPr>
      </w:pPr>
      <w:r>
        <w:rPr>
          <w:b/>
        </w:rPr>
        <w:t>基本功能</w:t>
      </w:r>
      <w:r>
        <w:rPr>
          <w:rFonts w:ascii="宋体" w:hAnsi="宋体"/>
          <w:b/>
        </w:rPr>
        <w:t>：</w:t>
      </w:r>
      <w:r w:rsidR="004A757C" w:rsidRPr="000812B2">
        <w:rPr>
          <w:rFonts w:ascii="宋体" w:hAnsi="宋体" w:hint="eastAsia"/>
        </w:rPr>
        <w:t>系统将各评委的打分汇总之后，在此处显示</w:t>
      </w:r>
      <w:r w:rsidR="00EF521C" w:rsidRPr="000812B2">
        <w:rPr>
          <w:rFonts w:ascii="宋体" w:hAnsi="宋体" w:hint="eastAsia"/>
        </w:rPr>
        <w:t>最终的排名情况</w:t>
      </w:r>
      <w:r w:rsidR="0049084D" w:rsidRPr="000812B2">
        <w:rPr>
          <w:rFonts w:ascii="宋体" w:hAnsi="宋体" w:hint="eastAsia"/>
        </w:rPr>
        <w:t>，供</w:t>
      </w:r>
      <w:r w:rsidR="004A757C" w:rsidRPr="000812B2">
        <w:rPr>
          <w:rFonts w:ascii="宋体" w:hAnsi="宋体" w:hint="eastAsia"/>
        </w:rPr>
        <w:t>评委查看</w:t>
      </w:r>
    </w:p>
    <w:p w:rsidR="00F476D2" w:rsidRDefault="00F476D2" w:rsidP="00F476D2">
      <w:pPr>
        <w:ind w:firstLine="422"/>
        <w:rPr>
          <w:rFonts w:ascii="宋体" w:hAnsi="宋体"/>
          <w:b/>
        </w:rPr>
      </w:pPr>
      <w:r>
        <w:rPr>
          <w:rFonts w:ascii="宋体" w:hAnsi="宋体"/>
          <w:b/>
        </w:rPr>
        <w:t>操作步骤：</w:t>
      </w:r>
    </w:p>
    <w:p w:rsidR="00F476D2" w:rsidRDefault="00F476D2" w:rsidP="00F476D2">
      <w:r>
        <w:rPr>
          <w:rFonts w:hint="eastAsia"/>
        </w:rPr>
        <w:t>评委点击“</w:t>
      </w:r>
      <w:r w:rsidR="00EF521C">
        <w:rPr>
          <w:rFonts w:hint="eastAsia"/>
        </w:rPr>
        <w:t>评标结果</w:t>
      </w:r>
      <w:r w:rsidR="00586AEC">
        <w:rPr>
          <w:rFonts w:hint="eastAsia"/>
        </w:rPr>
        <w:t>——</w:t>
      </w:r>
      <w:r w:rsidR="00EF521C">
        <w:rPr>
          <w:rFonts w:hint="eastAsia"/>
        </w:rPr>
        <w:t>最终排名</w:t>
      </w:r>
      <w:r>
        <w:rPr>
          <w:rFonts w:hint="eastAsia"/>
        </w:rPr>
        <w:t>”进入下图页面：</w:t>
      </w:r>
    </w:p>
    <w:p w:rsidR="00F476D2" w:rsidRDefault="00805345" w:rsidP="00CF4EA5">
      <w:pPr>
        <w:ind w:firstLineChars="0" w:firstLine="0"/>
        <w:rPr>
          <w:noProof/>
        </w:rPr>
      </w:pPr>
      <w:r>
        <w:rPr>
          <w:noProof/>
        </w:rPr>
        <w:drawing>
          <wp:inline distT="0" distB="0" distL="0" distR="0" wp14:anchorId="66BBBEF3" wp14:editId="549D3CF9">
            <wp:extent cx="5278120" cy="2236481"/>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8120" cy="2236481"/>
                    </a:xfrm>
                    <a:prstGeom prst="rect">
                      <a:avLst/>
                    </a:prstGeom>
                  </pic:spPr>
                </pic:pic>
              </a:graphicData>
            </a:graphic>
          </wp:inline>
        </w:drawing>
      </w:r>
    </w:p>
    <w:p w:rsidR="000812B2" w:rsidRDefault="000812B2" w:rsidP="00EF521C">
      <w:pPr>
        <w:rPr>
          <w:noProof/>
        </w:rPr>
      </w:pPr>
      <w:r>
        <w:rPr>
          <w:rFonts w:hint="eastAsia"/>
          <w:noProof/>
        </w:rPr>
        <w:t>左上角显示，招标文件要求的最终得分的汇总方式。</w:t>
      </w:r>
    </w:p>
    <w:p w:rsidR="00486AD4" w:rsidRDefault="000812B2" w:rsidP="00EF521C">
      <w:pPr>
        <w:rPr>
          <w:noProof/>
        </w:rPr>
      </w:pPr>
      <w:r>
        <w:rPr>
          <w:rFonts w:hint="eastAsia"/>
          <w:noProof/>
        </w:rPr>
        <w:t>系统根据得分，由高到低进行排名</w:t>
      </w:r>
      <w:r w:rsidR="00486AD4">
        <w:rPr>
          <w:rFonts w:hint="eastAsia"/>
          <w:noProof/>
        </w:rPr>
        <w:t>。</w:t>
      </w:r>
    </w:p>
    <w:p w:rsidR="00EB06BD" w:rsidRDefault="00EB06BD" w:rsidP="00EB06BD">
      <w:pPr>
        <w:pStyle w:val="2"/>
        <w:rPr>
          <w:noProof/>
        </w:rPr>
      </w:pPr>
      <w:bookmarkStart w:id="70" w:name="_Toc418155866"/>
      <w:bookmarkStart w:id="71" w:name="_Toc460405294"/>
      <w:r>
        <w:rPr>
          <w:rFonts w:hint="eastAsia"/>
          <w:noProof/>
        </w:rPr>
        <w:lastRenderedPageBreak/>
        <w:t>评委签章</w:t>
      </w:r>
      <w:bookmarkEnd w:id="70"/>
      <w:bookmarkEnd w:id="71"/>
    </w:p>
    <w:p w:rsidR="00EB06BD" w:rsidRDefault="00EB06BD" w:rsidP="00EB06BD">
      <w:pPr>
        <w:ind w:firstLine="422"/>
        <w:rPr>
          <w:rFonts w:ascii="宋体" w:hAnsi="宋体"/>
        </w:rPr>
      </w:pPr>
      <w:r>
        <w:rPr>
          <w:rFonts w:ascii="宋体" w:hAnsi="宋体"/>
          <w:b/>
        </w:rPr>
        <w:t>前提条件：</w:t>
      </w:r>
      <w:r>
        <w:rPr>
          <w:rFonts w:ascii="宋体" w:hAnsi="宋体" w:hint="eastAsia"/>
        </w:rPr>
        <w:t>所有标书都已经评审完成，所有评委都已经打分</w:t>
      </w:r>
    </w:p>
    <w:p w:rsidR="00EB06BD" w:rsidRPr="00486AD4" w:rsidRDefault="00EB06BD" w:rsidP="00EB06BD">
      <w:pPr>
        <w:ind w:firstLine="422"/>
        <w:rPr>
          <w:rFonts w:ascii="宋体" w:hAnsi="宋体"/>
        </w:rPr>
      </w:pPr>
      <w:r>
        <w:rPr>
          <w:b/>
        </w:rPr>
        <w:t>基本功能</w:t>
      </w:r>
      <w:r>
        <w:rPr>
          <w:rFonts w:ascii="宋体" w:hAnsi="宋体"/>
          <w:b/>
        </w:rPr>
        <w:t>：</w:t>
      </w:r>
      <w:r w:rsidRPr="00486AD4">
        <w:rPr>
          <w:rFonts w:ascii="宋体" w:hAnsi="宋体" w:hint="eastAsia"/>
        </w:rPr>
        <w:t>评委确认评标结果无误之后，在此处对相关文件进行签章</w:t>
      </w:r>
    </w:p>
    <w:p w:rsidR="00EB06BD" w:rsidRDefault="00EB06BD" w:rsidP="00EB06BD">
      <w:pPr>
        <w:ind w:firstLine="422"/>
        <w:rPr>
          <w:rFonts w:ascii="宋体" w:hAnsi="宋体"/>
          <w:b/>
        </w:rPr>
      </w:pPr>
      <w:r>
        <w:rPr>
          <w:rFonts w:ascii="宋体" w:hAnsi="宋体"/>
          <w:b/>
        </w:rPr>
        <w:t>操作步骤：</w:t>
      </w:r>
    </w:p>
    <w:p w:rsidR="00EB06BD" w:rsidRDefault="00857AEC" w:rsidP="00EB06BD">
      <w:r>
        <w:rPr>
          <w:rFonts w:hint="eastAsia"/>
        </w:rPr>
        <w:t>评委点击“</w:t>
      </w:r>
      <w:r w:rsidR="00EB06BD">
        <w:rPr>
          <w:rFonts w:hint="eastAsia"/>
        </w:rPr>
        <w:t>评委签章”进入下图页面：</w:t>
      </w:r>
    </w:p>
    <w:p w:rsidR="00EB06BD" w:rsidRDefault="00805345" w:rsidP="00CF4EA5">
      <w:pPr>
        <w:ind w:firstLineChars="0" w:firstLine="0"/>
        <w:rPr>
          <w:noProof/>
        </w:rPr>
      </w:pPr>
      <w:r>
        <w:rPr>
          <w:noProof/>
        </w:rPr>
        <w:drawing>
          <wp:inline distT="0" distB="0" distL="0" distR="0" wp14:anchorId="27CE0D01" wp14:editId="6BCAE420">
            <wp:extent cx="5278120" cy="2225485"/>
            <wp:effectExtent l="0" t="0" r="0" b="381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8120" cy="2225485"/>
                    </a:xfrm>
                    <a:prstGeom prst="rect">
                      <a:avLst/>
                    </a:prstGeom>
                  </pic:spPr>
                </pic:pic>
              </a:graphicData>
            </a:graphic>
          </wp:inline>
        </w:drawing>
      </w:r>
    </w:p>
    <w:p w:rsidR="00EB06BD" w:rsidRDefault="00EB06BD" w:rsidP="00EB06BD">
      <w:pPr>
        <w:rPr>
          <w:noProof/>
        </w:rPr>
      </w:pPr>
      <w:r>
        <w:rPr>
          <w:rFonts w:hint="eastAsia"/>
          <w:noProof/>
        </w:rPr>
        <w:t>选择尚未签章的项，点击后边的</w:t>
      </w:r>
      <w:r w:rsidR="00882551">
        <w:rPr>
          <w:noProof/>
        </w:rPr>
        <w:drawing>
          <wp:inline distT="0" distB="0" distL="0" distR="0">
            <wp:extent cx="220980" cy="220980"/>
            <wp:effectExtent l="0" t="0" r="762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Pr>
          <w:rFonts w:hint="eastAsia"/>
          <w:noProof/>
        </w:rPr>
        <w:t>操作按钮，进入签章页面，如下图所示</w:t>
      </w:r>
    </w:p>
    <w:p w:rsidR="00EB06BD" w:rsidRDefault="00882551" w:rsidP="00CF4EA5">
      <w:pPr>
        <w:ind w:firstLineChars="0" w:firstLine="0"/>
        <w:rPr>
          <w:noProof/>
        </w:rPr>
      </w:pPr>
      <w:r>
        <w:rPr>
          <w:noProof/>
        </w:rPr>
        <w:drawing>
          <wp:inline distT="0" distB="0" distL="0" distR="0">
            <wp:extent cx="5486400" cy="21717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86400" cy="2171700"/>
                    </a:xfrm>
                    <a:prstGeom prst="rect">
                      <a:avLst/>
                    </a:prstGeom>
                    <a:noFill/>
                    <a:ln>
                      <a:noFill/>
                    </a:ln>
                  </pic:spPr>
                </pic:pic>
              </a:graphicData>
            </a:graphic>
          </wp:inline>
        </w:drawing>
      </w:r>
    </w:p>
    <w:p w:rsidR="00EB06BD" w:rsidRDefault="00EB06BD" w:rsidP="00EB06BD">
      <w:pPr>
        <w:rPr>
          <w:noProof/>
        </w:rPr>
      </w:pPr>
      <w:r>
        <w:rPr>
          <w:rFonts w:hint="eastAsia"/>
          <w:noProof/>
        </w:rPr>
        <w:t>点击“点击签章”按钮，</w:t>
      </w:r>
      <w:r w:rsidR="007E2855">
        <w:rPr>
          <w:rFonts w:hint="eastAsia"/>
          <w:noProof/>
        </w:rPr>
        <w:t>弹出</w:t>
      </w:r>
      <w:r w:rsidR="007E2855">
        <w:rPr>
          <w:rFonts w:hint="eastAsia"/>
          <w:noProof/>
        </w:rPr>
        <w:t>CA</w:t>
      </w:r>
      <w:r w:rsidR="007E2855">
        <w:rPr>
          <w:rFonts w:hint="eastAsia"/>
          <w:noProof/>
        </w:rPr>
        <w:t>密码输入窗口，如下图</w:t>
      </w:r>
    </w:p>
    <w:p w:rsidR="007E2855" w:rsidRDefault="00882551" w:rsidP="00CF4EA5">
      <w:pPr>
        <w:ind w:firstLineChars="800" w:firstLine="1680"/>
        <w:rPr>
          <w:noProof/>
        </w:rPr>
      </w:pPr>
      <w:r>
        <w:rPr>
          <w:noProof/>
        </w:rPr>
        <w:drawing>
          <wp:inline distT="0" distB="0" distL="0" distR="0">
            <wp:extent cx="2522220" cy="132588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2220" cy="1325880"/>
                    </a:xfrm>
                    <a:prstGeom prst="rect">
                      <a:avLst/>
                    </a:prstGeom>
                    <a:noFill/>
                    <a:ln>
                      <a:noFill/>
                    </a:ln>
                  </pic:spPr>
                </pic:pic>
              </a:graphicData>
            </a:graphic>
          </wp:inline>
        </w:drawing>
      </w:r>
    </w:p>
    <w:p w:rsidR="007E2855" w:rsidRDefault="00857AEC" w:rsidP="00EB06BD">
      <w:pPr>
        <w:rPr>
          <w:noProof/>
        </w:rPr>
      </w:pPr>
      <w:r>
        <w:rPr>
          <w:rFonts w:hint="eastAsia"/>
          <w:noProof/>
        </w:rPr>
        <w:t>输入密码，点击“确认”</w:t>
      </w:r>
      <w:r w:rsidR="007E2855">
        <w:rPr>
          <w:rFonts w:hint="eastAsia"/>
          <w:noProof/>
        </w:rPr>
        <w:t>，进行签章。</w:t>
      </w:r>
    </w:p>
    <w:p w:rsidR="0046739D" w:rsidRDefault="0046739D" w:rsidP="0046739D">
      <w:pPr>
        <w:pStyle w:val="2"/>
        <w:rPr>
          <w:noProof/>
        </w:rPr>
      </w:pPr>
      <w:bookmarkStart w:id="72" w:name="_Toc418155867"/>
      <w:bookmarkStart w:id="73" w:name="_Toc460405295"/>
      <w:r>
        <w:rPr>
          <w:rFonts w:hint="eastAsia"/>
          <w:noProof/>
        </w:rPr>
        <w:lastRenderedPageBreak/>
        <w:t>评标结束</w:t>
      </w:r>
      <w:bookmarkEnd w:id="72"/>
      <w:bookmarkEnd w:id="73"/>
    </w:p>
    <w:p w:rsidR="0046739D" w:rsidRDefault="0046739D" w:rsidP="0046739D">
      <w:pPr>
        <w:ind w:firstLine="422"/>
        <w:rPr>
          <w:rFonts w:ascii="宋体" w:hAnsi="宋体"/>
        </w:rPr>
      </w:pPr>
      <w:r>
        <w:rPr>
          <w:rFonts w:ascii="宋体" w:hAnsi="宋体"/>
          <w:b/>
        </w:rPr>
        <w:t>前提条件：</w:t>
      </w:r>
      <w:r>
        <w:rPr>
          <w:rFonts w:ascii="宋体" w:hAnsi="宋体" w:hint="eastAsia"/>
        </w:rPr>
        <w:t>所有评委都已经签章</w:t>
      </w:r>
    </w:p>
    <w:p w:rsidR="0046739D" w:rsidRDefault="0046739D" w:rsidP="0046739D">
      <w:pPr>
        <w:ind w:firstLine="422"/>
        <w:rPr>
          <w:rFonts w:ascii="宋体" w:hAnsi="宋体"/>
        </w:rPr>
      </w:pPr>
      <w:r>
        <w:rPr>
          <w:b/>
        </w:rPr>
        <w:t>基本功能</w:t>
      </w:r>
      <w:r>
        <w:rPr>
          <w:rFonts w:ascii="宋体" w:hAnsi="宋体"/>
          <w:b/>
        </w:rPr>
        <w:t>：</w:t>
      </w:r>
      <w:r w:rsidR="00B42CB6" w:rsidRPr="00DD5780">
        <w:rPr>
          <w:rFonts w:ascii="宋体" w:hAnsi="宋体" w:hint="eastAsia"/>
          <w:b/>
          <w:color w:val="FF0000"/>
        </w:rPr>
        <w:t>评委组长</w:t>
      </w:r>
      <w:r w:rsidR="00B42CB6" w:rsidRPr="00486AD4">
        <w:rPr>
          <w:rFonts w:ascii="宋体" w:hAnsi="宋体" w:hint="eastAsia"/>
        </w:rPr>
        <w:t>对此次评标进行结束操作</w:t>
      </w:r>
    </w:p>
    <w:p w:rsidR="0046739D" w:rsidRDefault="0046739D" w:rsidP="0046739D">
      <w:pPr>
        <w:ind w:firstLine="422"/>
        <w:rPr>
          <w:rFonts w:ascii="宋体" w:hAnsi="宋体"/>
          <w:b/>
        </w:rPr>
      </w:pPr>
      <w:r>
        <w:rPr>
          <w:rFonts w:ascii="宋体" w:hAnsi="宋体"/>
          <w:b/>
        </w:rPr>
        <w:t>操作步骤：</w:t>
      </w:r>
    </w:p>
    <w:p w:rsidR="0046739D" w:rsidRDefault="00F313F9" w:rsidP="0046739D">
      <w:r>
        <w:rPr>
          <w:rFonts w:hint="eastAsia"/>
        </w:rPr>
        <w:t>评委点击“评标结果</w:t>
      </w:r>
      <w:proofErr w:type="gramStart"/>
      <w:r w:rsidR="0046739D">
        <w:rPr>
          <w:rFonts w:hint="eastAsia"/>
        </w:rPr>
        <w:t>一</w:t>
      </w:r>
      <w:proofErr w:type="gramEnd"/>
      <w:r w:rsidR="00992B9F">
        <w:rPr>
          <w:rFonts w:hint="eastAsia"/>
        </w:rPr>
        <w:t>评标结束</w:t>
      </w:r>
      <w:r w:rsidR="0046739D">
        <w:rPr>
          <w:rFonts w:hint="eastAsia"/>
        </w:rPr>
        <w:t>”进入下图页面：</w:t>
      </w:r>
    </w:p>
    <w:p w:rsidR="0046739D" w:rsidRPr="000A6A73" w:rsidRDefault="00882551" w:rsidP="009F669C">
      <w:pPr>
        <w:ind w:firstLineChars="0" w:firstLine="0"/>
      </w:pPr>
      <w:r>
        <w:rPr>
          <w:noProof/>
        </w:rPr>
        <w:drawing>
          <wp:inline distT="0" distB="0" distL="0" distR="0">
            <wp:extent cx="5494020" cy="238506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94020" cy="2385060"/>
                    </a:xfrm>
                    <a:prstGeom prst="rect">
                      <a:avLst/>
                    </a:prstGeom>
                    <a:noFill/>
                    <a:ln>
                      <a:noFill/>
                    </a:ln>
                  </pic:spPr>
                </pic:pic>
              </a:graphicData>
            </a:graphic>
          </wp:inline>
        </w:drawing>
      </w:r>
    </w:p>
    <w:p w:rsidR="0046739D" w:rsidRPr="0046739D" w:rsidRDefault="0046739D" w:rsidP="00857AEC">
      <w:pPr>
        <w:ind w:firstLineChars="100" w:firstLine="210"/>
      </w:pPr>
      <w:r>
        <w:rPr>
          <w:rFonts w:hint="eastAsia"/>
        </w:rPr>
        <w:t>当所有评委都签章完成之后，由评委组长</w:t>
      </w:r>
      <w:r w:rsidR="000A6A73">
        <w:rPr>
          <w:rFonts w:hint="eastAsia"/>
        </w:rPr>
        <w:t>点击图中“评标结束”按钮，</w:t>
      </w:r>
      <w:r>
        <w:rPr>
          <w:rFonts w:hint="eastAsia"/>
        </w:rPr>
        <w:t>进行评标结束操作。</w:t>
      </w:r>
    </w:p>
    <w:p w:rsidR="00EB06BD" w:rsidRDefault="00F313F9" w:rsidP="00F313F9">
      <w:pPr>
        <w:pStyle w:val="2"/>
      </w:pPr>
      <w:bookmarkStart w:id="74" w:name="_Toc460405296"/>
      <w:r>
        <w:rPr>
          <w:rFonts w:hint="eastAsia"/>
        </w:rPr>
        <w:t>评标报告</w:t>
      </w:r>
      <w:bookmarkEnd w:id="74"/>
    </w:p>
    <w:p w:rsidR="00F313F9" w:rsidRDefault="004118A3" w:rsidP="00F313F9">
      <w:r>
        <w:rPr>
          <w:rFonts w:hint="eastAsia"/>
        </w:rPr>
        <w:t>待所有评委结束以上的操作，进入最后一步“评标报告”</w:t>
      </w:r>
      <w:r w:rsidR="00F313F9">
        <w:rPr>
          <w:rFonts w:hint="eastAsia"/>
        </w:rPr>
        <w:t>。进行评标报告的</w:t>
      </w:r>
      <w:r w:rsidR="00486AD4">
        <w:rPr>
          <w:rFonts w:hint="eastAsia"/>
        </w:rPr>
        <w:t>查看、</w:t>
      </w:r>
      <w:r w:rsidR="00F313F9">
        <w:rPr>
          <w:rFonts w:hint="eastAsia"/>
        </w:rPr>
        <w:t>打印。</w:t>
      </w:r>
    </w:p>
    <w:p w:rsidR="00F313F9" w:rsidRPr="00F313F9" w:rsidRDefault="00805345" w:rsidP="00486AD4">
      <w:pPr>
        <w:ind w:firstLineChars="0" w:firstLine="0"/>
      </w:pPr>
      <w:r>
        <w:rPr>
          <w:noProof/>
        </w:rPr>
        <w:drawing>
          <wp:inline distT="0" distB="0" distL="0" distR="0" wp14:anchorId="5C305D90" wp14:editId="5D49CF5F">
            <wp:extent cx="5278120" cy="2233427"/>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8120" cy="2233427"/>
                    </a:xfrm>
                    <a:prstGeom prst="rect">
                      <a:avLst/>
                    </a:prstGeom>
                  </pic:spPr>
                </pic:pic>
              </a:graphicData>
            </a:graphic>
          </wp:inline>
        </w:drawing>
      </w:r>
      <w:bookmarkStart w:id="75" w:name="_GoBack"/>
      <w:bookmarkEnd w:id="75"/>
    </w:p>
    <w:sectPr w:rsidR="00F313F9" w:rsidRPr="00F313F9" w:rsidSect="005A3D7A">
      <w:headerReference w:type="even" r:id="rId86"/>
      <w:headerReference w:type="default" r:id="rId87"/>
      <w:footerReference w:type="even" r:id="rId88"/>
      <w:footerReference w:type="default" r:id="rId89"/>
      <w:headerReference w:type="first" r:id="rId90"/>
      <w:footerReference w:type="first" r:id="rId91"/>
      <w:pgSz w:w="11906" w:h="16838"/>
      <w:pgMar w:top="1440" w:right="1797" w:bottom="1440" w:left="1797" w:header="454" w:footer="680"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862" w:rsidRDefault="00A42862" w:rsidP="005A3D7A">
      <w:pPr>
        <w:spacing w:line="240" w:lineRule="auto"/>
      </w:pPr>
      <w:r>
        <w:separator/>
      </w:r>
    </w:p>
  </w:endnote>
  <w:endnote w:type="continuationSeparator" w:id="0">
    <w:p w:rsidR="00A42862" w:rsidRDefault="00A42862" w:rsidP="005A3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Default="00EC00E3">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Pr="00F43CF6" w:rsidRDefault="00EC00E3" w:rsidP="00F43CF6">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Default="00EC00E3">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862" w:rsidRDefault="00A42862" w:rsidP="005A3D7A">
      <w:pPr>
        <w:spacing w:line="240" w:lineRule="auto"/>
      </w:pPr>
      <w:r>
        <w:separator/>
      </w:r>
    </w:p>
  </w:footnote>
  <w:footnote w:type="continuationSeparator" w:id="0">
    <w:p w:rsidR="00A42862" w:rsidRDefault="00A42862" w:rsidP="005A3D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Default="00EC00E3">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Default="00EC00E3">
    <w:pPr>
      <w:pStyle w:val="ad"/>
      <w:pBdr>
        <w:bottom w:val="thickThinSmallGap" w:sz="24" w:space="1" w:color="622423"/>
      </w:pBdr>
      <w:spacing w:line="240" w:lineRule="auto"/>
      <w:ind w:firstLineChars="0" w:firstLine="0"/>
      <w:jc w:val="left"/>
    </w:pPr>
    <w:r>
      <w:rPr>
        <w:rFonts w:ascii="宋体" w:hAnsi="宋体" w:hint="eastAsia"/>
      </w:rPr>
      <w:t xml:space="preserve">           </w:t>
    </w:r>
    <w:r w:rsidR="00CD1D8C">
      <w:rPr>
        <w:rFonts w:ascii="宋体" w:hAnsi="宋体" w:hint="eastAsia"/>
      </w:rPr>
      <w:t>山西新点电子</w:t>
    </w:r>
    <w:r>
      <w:rPr>
        <w:rFonts w:ascii="宋体" w:hAnsi="宋体" w:hint="eastAsia"/>
      </w:rPr>
      <w:t>交易平台</w:t>
    </w:r>
    <w:r w:rsidR="00263B67">
      <w:rPr>
        <w:rFonts w:ascii="宋体" w:hAnsi="宋体" w:hint="eastAsia"/>
      </w:rPr>
      <w:t>电子评标</w:t>
    </w:r>
    <w:r>
      <w:rPr>
        <w:rFonts w:ascii="宋体" w:hAnsi="宋体" w:hint="eastAsia"/>
      </w:rPr>
      <w:t>系统操作手册-</w:t>
    </w:r>
    <w:r w:rsidR="00263B67">
      <w:rPr>
        <w:rFonts w:ascii="宋体" w:hAnsi="宋体" w:hint="eastAsia"/>
      </w:rPr>
      <w:t>专家评委</w:t>
    </w:r>
    <w:r>
      <w:rPr>
        <w:rFonts w:ascii="Cambria" w:hAnsi="Cambria"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E3" w:rsidRDefault="00EC00E3">
    <w:pPr>
      <w:pStyle w:val="ad"/>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4AA"/>
    <w:multiLevelType w:val="hybridMultilevel"/>
    <w:tmpl w:val="75DE35C6"/>
    <w:lvl w:ilvl="0" w:tplc="B83447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B2C546A"/>
    <w:multiLevelType w:val="hybridMultilevel"/>
    <w:tmpl w:val="3DF2D9C6"/>
    <w:lvl w:ilvl="0" w:tplc="D816732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B363CDB"/>
    <w:multiLevelType w:val="multilevel"/>
    <w:tmpl w:val="0B363CDB"/>
    <w:lvl w:ilvl="0">
      <w:start w:val="1"/>
      <w:numFmt w:val="decimalEnclosedCircle"/>
      <w:lvlText w:val="%1"/>
      <w:lvlJc w:val="left"/>
      <w:pPr>
        <w:ind w:left="796" w:hanging="360"/>
      </w:pPr>
      <w:rPr>
        <w:rFonts w:cs="宋体" w:hint="default"/>
      </w:rPr>
    </w:lvl>
    <w:lvl w:ilvl="1" w:tentative="1">
      <w:start w:val="1"/>
      <w:numFmt w:val="lowerLetter"/>
      <w:lvlText w:val="%2)"/>
      <w:lvlJc w:val="left"/>
      <w:pPr>
        <w:ind w:left="1276" w:hanging="420"/>
      </w:pPr>
    </w:lvl>
    <w:lvl w:ilvl="2" w:tentative="1">
      <w:start w:val="1"/>
      <w:numFmt w:val="lowerRoman"/>
      <w:lvlText w:val="%3."/>
      <w:lvlJc w:val="right"/>
      <w:pPr>
        <w:ind w:left="1696" w:hanging="420"/>
      </w:pPr>
    </w:lvl>
    <w:lvl w:ilvl="3" w:tentative="1">
      <w:start w:val="1"/>
      <w:numFmt w:val="decimal"/>
      <w:lvlText w:val="%4."/>
      <w:lvlJc w:val="left"/>
      <w:pPr>
        <w:ind w:left="2116" w:hanging="420"/>
      </w:pPr>
    </w:lvl>
    <w:lvl w:ilvl="4" w:tentative="1">
      <w:start w:val="1"/>
      <w:numFmt w:val="lowerLetter"/>
      <w:lvlText w:val="%5)"/>
      <w:lvlJc w:val="left"/>
      <w:pPr>
        <w:ind w:left="2536" w:hanging="420"/>
      </w:pPr>
    </w:lvl>
    <w:lvl w:ilvl="5" w:tentative="1">
      <w:start w:val="1"/>
      <w:numFmt w:val="lowerRoman"/>
      <w:lvlText w:val="%6."/>
      <w:lvlJc w:val="right"/>
      <w:pPr>
        <w:ind w:left="2956" w:hanging="420"/>
      </w:pPr>
    </w:lvl>
    <w:lvl w:ilvl="6" w:tentative="1">
      <w:start w:val="1"/>
      <w:numFmt w:val="decimal"/>
      <w:lvlText w:val="%7."/>
      <w:lvlJc w:val="left"/>
      <w:pPr>
        <w:ind w:left="3376" w:hanging="420"/>
      </w:pPr>
    </w:lvl>
    <w:lvl w:ilvl="7" w:tentative="1">
      <w:start w:val="1"/>
      <w:numFmt w:val="lowerLetter"/>
      <w:lvlText w:val="%8)"/>
      <w:lvlJc w:val="left"/>
      <w:pPr>
        <w:ind w:left="3796" w:hanging="420"/>
      </w:pPr>
    </w:lvl>
    <w:lvl w:ilvl="8" w:tentative="1">
      <w:start w:val="1"/>
      <w:numFmt w:val="lowerRoman"/>
      <w:lvlText w:val="%9."/>
      <w:lvlJc w:val="right"/>
      <w:pPr>
        <w:ind w:left="4216" w:hanging="420"/>
      </w:pPr>
    </w:lvl>
  </w:abstractNum>
  <w:abstractNum w:abstractNumId="3">
    <w:nsid w:val="1A7A78A6"/>
    <w:multiLevelType w:val="hybridMultilevel"/>
    <w:tmpl w:val="DB643DAC"/>
    <w:lvl w:ilvl="0" w:tplc="3F1680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766C0"/>
    <w:multiLevelType w:val="hybridMultilevel"/>
    <w:tmpl w:val="132A834E"/>
    <w:lvl w:ilvl="0" w:tplc="26F25EF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39BE5CD7"/>
    <w:multiLevelType w:val="hybridMultilevel"/>
    <w:tmpl w:val="6E66A4F0"/>
    <w:lvl w:ilvl="0" w:tplc="B1B282F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35DF788"/>
    <w:multiLevelType w:val="singleLevel"/>
    <w:tmpl w:val="535DF788"/>
    <w:lvl w:ilvl="0">
      <w:start w:val="1"/>
      <w:numFmt w:val="decimal"/>
      <w:suff w:val="nothing"/>
      <w:lvlText w:val="%1、"/>
      <w:lvlJc w:val="left"/>
    </w:lvl>
  </w:abstractNum>
  <w:abstractNum w:abstractNumId="7">
    <w:nsid w:val="535DF899"/>
    <w:multiLevelType w:val="singleLevel"/>
    <w:tmpl w:val="535DF899"/>
    <w:lvl w:ilvl="0">
      <w:start w:val="6"/>
      <w:numFmt w:val="decimal"/>
      <w:suff w:val="nothing"/>
      <w:lvlText w:val="%1、"/>
      <w:lvlJc w:val="left"/>
    </w:lvl>
  </w:abstractNum>
  <w:abstractNum w:abstractNumId="8">
    <w:nsid w:val="535E0C7A"/>
    <w:multiLevelType w:val="singleLevel"/>
    <w:tmpl w:val="535E0C7A"/>
    <w:lvl w:ilvl="0">
      <w:start w:val="1"/>
      <w:numFmt w:val="decimal"/>
      <w:suff w:val="nothing"/>
      <w:lvlText w:val="%1、"/>
      <w:lvlJc w:val="left"/>
    </w:lvl>
  </w:abstractNum>
  <w:abstractNum w:abstractNumId="9">
    <w:nsid w:val="535E2124"/>
    <w:multiLevelType w:val="singleLevel"/>
    <w:tmpl w:val="535E2124"/>
    <w:lvl w:ilvl="0">
      <w:start w:val="1"/>
      <w:numFmt w:val="decimal"/>
      <w:suff w:val="nothing"/>
      <w:lvlText w:val="%1、"/>
      <w:lvlJc w:val="left"/>
    </w:lvl>
  </w:abstractNum>
  <w:abstractNum w:abstractNumId="10">
    <w:nsid w:val="535E2255"/>
    <w:multiLevelType w:val="singleLevel"/>
    <w:tmpl w:val="535E2255"/>
    <w:lvl w:ilvl="0">
      <w:start w:val="4"/>
      <w:numFmt w:val="decimal"/>
      <w:suff w:val="nothing"/>
      <w:lvlText w:val="%1、"/>
      <w:lvlJc w:val="left"/>
    </w:lvl>
  </w:abstractNum>
  <w:abstractNum w:abstractNumId="11">
    <w:nsid w:val="535E4792"/>
    <w:multiLevelType w:val="singleLevel"/>
    <w:tmpl w:val="535E4792"/>
    <w:lvl w:ilvl="0">
      <w:start w:val="1"/>
      <w:numFmt w:val="decimal"/>
      <w:suff w:val="nothing"/>
      <w:lvlText w:val="%1、"/>
      <w:lvlJc w:val="left"/>
    </w:lvl>
  </w:abstractNum>
  <w:abstractNum w:abstractNumId="12">
    <w:nsid w:val="535E4820"/>
    <w:multiLevelType w:val="singleLevel"/>
    <w:tmpl w:val="535E4820"/>
    <w:lvl w:ilvl="0">
      <w:start w:val="4"/>
      <w:numFmt w:val="decimal"/>
      <w:suff w:val="nothing"/>
      <w:lvlText w:val="%1、"/>
      <w:lvlJc w:val="left"/>
    </w:lvl>
  </w:abstractNum>
  <w:abstractNum w:abstractNumId="13">
    <w:nsid w:val="535E499E"/>
    <w:multiLevelType w:val="singleLevel"/>
    <w:tmpl w:val="535E499E"/>
    <w:lvl w:ilvl="0">
      <w:start w:val="1"/>
      <w:numFmt w:val="decimal"/>
      <w:suff w:val="nothing"/>
      <w:lvlText w:val="%1、"/>
      <w:lvlJc w:val="left"/>
    </w:lvl>
  </w:abstractNum>
  <w:abstractNum w:abstractNumId="14">
    <w:nsid w:val="535E4A46"/>
    <w:multiLevelType w:val="singleLevel"/>
    <w:tmpl w:val="535E4A46"/>
    <w:lvl w:ilvl="0">
      <w:start w:val="4"/>
      <w:numFmt w:val="decimal"/>
      <w:suff w:val="nothing"/>
      <w:lvlText w:val="%1、"/>
      <w:lvlJc w:val="left"/>
    </w:lvl>
  </w:abstractNum>
  <w:abstractNum w:abstractNumId="15">
    <w:nsid w:val="535E4BA8"/>
    <w:multiLevelType w:val="singleLevel"/>
    <w:tmpl w:val="535E4BA8"/>
    <w:lvl w:ilvl="0">
      <w:start w:val="1"/>
      <w:numFmt w:val="decimal"/>
      <w:suff w:val="nothing"/>
      <w:lvlText w:val="%1、"/>
      <w:lvlJc w:val="left"/>
    </w:lvl>
  </w:abstractNum>
  <w:abstractNum w:abstractNumId="16">
    <w:nsid w:val="535F15A8"/>
    <w:multiLevelType w:val="singleLevel"/>
    <w:tmpl w:val="535F15A8"/>
    <w:lvl w:ilvl="0">
      <w:start w:val="1"/>
      <w:numFmt w:val="decimal"/>
      <w:suff w:val="nothing"/>
      <w:lvlText w:val="%1、"/>
      <w:lvlJc w:val="left"/>
    </w:lvl>
  </w:abstractNum>
  <w:abstractNum w:abstractNumId="17">
    <w:nsid w:val="535F199A"/>
    <w:multiLevelType w:val="singleLevel"/>
    <w:tmpl w:val="535F199A"/>
    <w:lvl w:ilvl="0">
      <w:start w:val="1"/>
      <w:numFmt w:val="decimal"/>
      <w:suff w:val="nothing"/>
      <w:lvlText w:val="%1、"/>
      <w:lvlJc w:val="left"/>
    </w:lvl>
  </w:abstractNum>
  <w:abstractNum w:abstractNumId="18">
    <w:nsid w:val="535F1B73"/>
    <w:multiLevelType w:val="singleLevel"/>
    <w:tmpl w:val="535F1B73"/>
    <w:lvl w:ilvl="0">
      <w:start w:val="1"/>
      <w:numFmt w:val="decimal"/>
      <w:suff w:val="nothing"/>
      <w:lvlText w:val="%1、"/>
      <w:lvlJc w:val="left"/>
    </w:lvl>
  </w:abstractNum>
  <w:abstractNum w:abstractNumId="19">
    <w:nsid w:val="535F43BB"/>
    <w:multiLevelType w:val="singleLevel"/>
    <w:tmpl w:val="535F43BB"/>
    <w:lvl w:ilvl="0">
      <w:start w:val="1"/>
      <w:numFmt w:val="decimal"/>
      <w:suff w:val="nothing"/>
      <w:lvlText w:val="%1、"/>
      <w:lvlJc w:val="left"/>
    </w:lvl>
  </w:abstractNum>
  <w:abstractNum w:abstractNumId="20">
    <w:nsid w:val="535F455D"/>
    <w:multiLevelType w:val="singleLevel"/>
    <w:tmpl w:val="535F455D"/>
    <w:lvl w:ilvl="0">
      <w:start w:val="1"/>
      <w:numFmt w:val="decimal"/>
      <w:suff w:val="nothing"/>
      <w:lvlText w:val="%1、"/>
      <w:lvlJc w:val="left"/>
    </w:lvl>
  </w:abstractNum>
  <w:abstractNum w:abstractNumId="21">
    <w:nsid w:val="535F4D83"/>
    <w:multiLevelType w:val="singleLevel"/>
    <w:tmpl w:val="535F4D83"/>
    <w:lvl w:ilvl="0">
      <w:start w:val="4"/>
      <w:numFmt w:val="decimal"/>
      <w:suff w:val="nothing"/>
      <w:lvlText w:val="%1、"/>
      <w:lvlJc w:val="left"/>
    </w:lvl>
  </w:abstractNum>
  <w:abstractNum w:abstractNumId="22">
    <w:nsid w:val="535F54A7"/>
    <w:multiLevelType w:val="singleLevel"/>
    <w:tmpl w:val="535F54A7"/>
    <w:lvl w:ilvl="0">
      <w:start w:val="6"/>
      <w:numFmt w:val="decimal"/>
      <w:suff w:val="nothing"/>
      <w:lvlText w:val="%1、"/>
      <w:lvlJc w:val="left"/>
    </w:lvl>
  </w:abstractNum>
  <w:abstractNum w:abstractNumId="23">
    <w:nsid w:val="535F5FA4"/>
    <w:multiLevelType w:val="singleLevel"/>
    <w:tmpl w:val="535F5FA4"/>
    <w:lvl w:ilvl="0">
      <w:start w:val="1"/>
      <w:numFmt w:val="decimal"/>
      <w:suff w:val="nothing"/>
      <w:lvlText w:val="%1、"/>
      <w:lvlJc w:val="left"/>
    </w:lvl>
  </w:abstractNum>
  <w:abstractNum w:abstractNumId="24">
    <w:nsid w:val="535F615C"/>
    <w:multiLevelType w:val="singleLevel"/>
    <w:tmpl w:val="535F615C"/>
    <w:lvl w:ilvl="0">
      <w:start w:val="1"/>
      <w:numFmt w:val="decimal"/>
      <w:suff w:val="nothing"/>
      <w:lvlText w:val="%1、"/>
      <w:lvlJc w:val="left"/>
    </w:lvl>
  </w:abstractNum>
  <w:abstractNum w:abstractNumId="25">
    <w:nsid w:val="535F6237"/>
    <w:multiLevelType w:val="singleLevel"/>
    <w:tmpl w:val="535F6237"/>
    <w:lvl w:ilvl="0">
      <w:start w:val="1"/>
      <w:numFmt w:val="decimal"/>
      <w:suff w:val="nothing"/>
      <w:lvlText w:val="%1、"/>
      <w:lvlJc w:val="left"/>
    </w:lvl>
  </w:abstractNum>
  <w:abstractNum w:abstractNumId="26">
    <w:nsid w:val="535F674C"/>
    <w:multiLevelType w:val="singleLevel"/>
    <w:tmpl w:val="535F674C"/>
    <w:lvl w:ilvl="0">
      <w:start w:val="1"/>
      <w:numFmt w:val="decimal"/>
      <w:suff w:val="nothing"/>
      <w:lvlText w:val="%1、"/>
      <w:lvlJc w:val="left"/>
    </w:lvl>
  </w:abstractNum>
  <w:abstractNum w:abstractNumId="27">
    <w:nsid w:val="53604C73"/>
    <w:multiLevelType w:val="singleLevel"/>
    <w:tmpl w:val="53604C73"/>
    <w:lvl w:ilvl="0">
      <w:start w:val="1"/>
      <w:numFmt w:val="decimal"/>
      <w:suff w:val="nothing"/>
      <w:lvlText w:val="%1、"/>
      <w:lvlJc w:val="left"/>
    </w:lvl>
  </w:abstractNum>
  <w:abstractNum w:abstractNumId="28">
    <w:nsid w:val="5360522E"/>
    <w:multiLevelType w:val="singleLevel"/>
    <w:tmpl w:val="5360522E"/>
    <w:lvl w:ilvl="0">
      <w:start w:val="1"/>
      <w:numFmt w:val="decimal"/>
      <w:suff w:val="nothing"/>
      <w:lvlText w:val="%1、"/>
      <w:lvlJc w:val="left"/>
    </w:lvl>
  </w:abstractNum>
  <w:abstractNum w:abstractNumId="29">
    <w:nsid w:val="53605646"/>
    <w:multiLevelType w:val="singleLevel"/>
    <w:tmpl w:val="53605646"/>
    <w:lvl w:ilvl="0">
      <w:start w:val="1"/>
      <w:numFmt w:val="decimal"/>
      <w:suff w:val="nothing"/>
      <w:lvlText w:val="%1、"/>
      <w:lvlJc w:val="left"/>
    </w:lvl>
  </w:abstractNum>
  <w:abstractNum w:abstractNumId="30">
    <w:nsid w:val="536057E2"/>
    <w:multiLevelType w:val="singleLevel"/>
    <w:tmpl w:val="536057E2"/>
    <w:lvl w:ilvl="0">
      <w:start w:val="1"/>
      <w:numFmt w:val="decimal"/>
      <w:suff w:val="nothing"/>
      <w:lvlText w:val="%1、"/>
      <w:lvlJc w:val="left"/>
    </w:lvl>
  </w:abstractNum>
  <w:abstractNum w:abstractNumId="31">
    <w:nsid w:val="536058A4"/>
    <w:multiLevelType w:val="singleLevel"/>
    <w:tmpl w:val="536058A4"/>
    <w:lvl w:ilvl="0">
      <w:start w:val="1"/>
      <w:numFmt w:val="decimal"/>
      <w:suff w:val="nothing"/>
      <w:lvlText w:val="%1、"/>
      <w:lvlJc w:val="left"/>
    </w:lvl>
  </w:abstractNum>
  <w:abstractNum w:abstractNumId="32">
    <w:nsid w:val="5360649F"/>
    <w:multiLevelType w:val="singleLevel"/>
    <w:tmpl w:val="5360649F"/>
    <w:lvl w:ilvl="0">
      <w:start w:val="1"/>
      <w:numFmt w:val="decimal"/>
      <w:suff w:val="nothing"/>
      <w:lvlText w:val="%1、"/>
      <w:lvlJc w:val="left"/>
    </w:lvl>
  </w:abstractNum>
  <w:abstractNum w:abstractNumId="33">
    <w:nsid w:val="536065A0"/>
    <w:multiLevelType w:val="singleLevel"/>
    <w:tmpl w:val="536065A0"/>
    <w:lvl w:ilvl="0">
      <w:start w:val="1"/>
      <w:numFmt w:val="decimal"/>
      <w:suff w:val="nothing"/>
      <w:lvlText w:val="%1、"/>
      <w:lvlJc w:val="left"/>
    </w:lvl>
  </w:abstractNum>
  <w:abstractNum w:abstractNumId="34">
    <w:nsid w:val="536066D0"/>
    <w:multiLevelType w:val="singleLevel"/>
    <w:tmpl w:val="536066D0"/>
    <w:lvl w:ilvl="0">
      <w:start w:val="1"/>
      <w:numFmt w:val="decimal"/>
      <w:suff w:val="nothing"/>
      <w:lvlText w:val="%1、"/>
      <w:lvlJc w:val="left"/>
    </w:lvl>
  </w:abstractNum>
  <w:abstractNum w:abstractNumId="35">
    <w:nsid w:val="53659409"/>
    <w:multiLevelType w:val="singleLevel"/>
    <w:tmpl w:val="53659409"/>
    <w:lvl w:ilvl="0">
      <w:start w:val="4"/>
      <w:numFmt w:val="decimal"/>
      <w:suff w:val="nothing"/>
      <w:lvlText w:val="%1、"/>
      <w:lvlJc w:val="left"/>
    </w:lvl>
  </w:abstractNum>
  <w:abstractNum w:abstractNumId="36">
    <w:nsid w:val="5365E1B2"/>
    <w:multiLevelType w:val="singleLevel"/>
    <w:tmpl w:val="5365E1B2"/>
    <w:lvl w:ilvl="0">
      <w:start w:val="1"/>
      <w:numFmt w:val="decimalEnclosedCircleChinese"/>
      <w:suff w:val="nothing"/>
      <w:lvlText w:val="%1　"/>
      <w:lvlJc w:val="left"/>
      <w:pPr>
        <w:ind w:left="0" w:firstLine="400"/>
      </w:pPr>
      <w:rPr>
        <w:rFonts w:hint="eastAsia"/>
      </w:rPr>
    </w:lvl>
  </w:abstractNum>
  <w:abstractNum w:abstractNumId="37">
    <w:nsid w:val="5365E20C"/>
    <w:multiLevelType w:val="singleLevel"/>
    <w:tmpl w:val="5365E20C"/>
    <w:lvl w:ilvl="0">
      <w:start w:val="1"/>
      <w:numFmt w:val="decimalEnclosedCircleChinese"/>
      <w:suff w:val="nothing"/>
      <w:lvlText w:val="%1　"/>
      <w:lvlJc w:val="left"/>
      <w:pPr>
        <w:ind w:left="0" w:firstLine="400"/>
      </w:pPr>
      <w:rPr>
        <w:rFonts w:hint="eastAsia"/>
      </w:rPr>
    </w:lvl>
  </w:abstractNum>
  <w:abstractNum w:abstractNumId="38">
    <w:nsid w:val="553E7CDF"/>
    <w:multiLevelType w:val="hybridMultilevel"/>
    <w:tmpl w:val="9C2AA0BC"/>
    <w:lvl w:ilvl="0" w:tplc="BB4A90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C4C21CA"/>
    <w:multiLevelType w:val="multilevel"/>
    <w:tmpl w:val="5C4C21CA"/>
    <w:lvl w:ilvl="0">
      <w:start w:val="1"/>
      <w:numFmt w:val="chineseCountingThousand"/>
      <w:pStyle w:val="1"/>
      <w:lvlText w:val="%1、"/>
      <w:lvlJc w:val="left"/>
      <w:pPr>
        <w:ind w:left="432" w:hanging="432"/>
      </w:pPr>
      <w:rPr>
        <w:rFonts w:hint="eastAsia"/>
        <w:lang w:val="en-US"/>
      </w:rPr>
    </w:lvl>
    <w:lvl w:ilvl="1">
      <w:start w:val="1"/>
      <w:numFmt w:val="decimal"/>
      <w:pStyle w:val="2"/>
      <w:isLgl/>
      <w:lvlText w:val="%1.%2、"/>
      <w:lvlJc w:val="left"/>
      <w:pPr>
        <w:ind w:left="284" w:hanging="284"/>
      </w:pPr>
      <w:rPr>
        <w:rFonts w:hint="eastAsia"/>
        <w:color w:val="auto"/>
        <w:sz w:val="30"/>
        <w:szCs w:val="30"/>
      </w:rPr>
    </w:lvl>
    <w:lvl w:ilvl="2">
      <w:start w:val="1"/>
      <w:numFmt w:val="decimal"/>
      <w:pStyle w:val="3"/>
      <w:isLgl/>
      <w:lvlText w:val="%1.%2.%3、"/>
      <w:lvlJc w:val="left"/>
      <w:pPr>
        <w:ind w:left="689" w:hanging="720"/>
      </w:pPr>
      <w:rPr>
        <w:rFonts w:hint="eastAsia"/>
      </w:rPr>
    </w:lvl>
    <w:lvl w:ilvl="3" w:tentative="1">
      <w:start w:val="1"/>
      <w:numFmt w:val="decimal"/>
      <w:pStyle w:val="4"/>
      <w:isLgl/>
      <w:lvlText w:val="%1.%2.%3.%4、"/>
      <w:lvlJc w:val="left"/>
      <w:pPr>
        <w:ind w:left="833" w:hanging="864"/>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14:shadow w14:blurRad="0" w14:dist="0" w14:dir="0" w14:sx="0" w14:sy="0" w14:kx="0" w14:ky="0" w14:algn="none">
          <w14:srgbClr w14:val="000000"/>
        </w14:shadow>
        <w14:textOutline w14:w="0" w14:cap="rnd" w14:cmpd="sng" w14:algn="ctr">
          <w14:noFill/>
          <w14:prstDash w14:val="solid"/>
          <w14:bevel/>
        </w14:textOutline>
      </w:rPr>
    </w:lvl>
    <w:lvl w:ilvl="4" w:tentative="1">
      <w:start w:val="1"/>
      <w:numFmt w:val="decimal"/>
      <w:pStyle w:val="5"/>
      <w:isLgl/>
      <w:lvlText w:val="%1.%2.%3.%4.%5、"/>
      <w:lvlJc w:val="left"/>
      <w:pPr>
        <w:ind w:left="977" w:hanging="1008"/>
      </w:pPr>
      <w:rPr>
        <w:rFonts w:hint="eastAsia"/>
      </w:rPr>
    </w:lvl>
    <w:lvl w:ilvl="5" w:tentative="1">
      <w:start w:val="1"/>
      <w:numFmt w:val="decimal"/>
      <w:isLgl/>
      <w:lvlText w:val="%1.%2.%3.%4.%5.%6、"/>
      <w:lvlJc w:val="left"/>
      <w:pPr>
        <w:ind w:left="1121" w:hanging="1152"/>
      </w:pPr>
      <w:rPr>
        <w:rFonts w:hint="eastAsia"/>
      </w:rPr>
    </w:lvl>
    <w:lvl w:ilvl="6" w:tentative="1">
      <w:start w:val="1"/>
      <w:numFmt w:val="decimal"/>
      <w:lvlText w:val="%1.%2.%3.%4.%5.%6.%7"/>
      <w:lvlJc w:val="left"/>
      <w:pPr>
        <w:ind w:left="1265" w:hanging="1296"/>
      </w:pPr>
      <w:rPr>
        <w:rFonts w:hint="eastAsia"/>
      </w:rPr>
    </w:lvl>
    <w:lvl w:ilvl="7" w:tentative="1">
      <w:start w:val="1"/>
      <w:numFmt w:val="decimal"/>
      <w:lvlText w:val="%1.%2.%3.%4.%5.%6.%7.%8"/>
      <w:lvlJc w:val="left"/>
      <w:pPr>
        <w:ind w:left="1409" w:hanging="1440"/>
      </w:pPr>
      <w:rPr>
        <w:rFonts w:hint="eastAsia"/>
      </w:rPr>
    </w:lvl>
    <w:lvl w:ilvl="8" w:tentative="1">
      <w:start w:val="1"/>
      <w:numFmt w:val="decimal"/>
      <w:lvlText w:val="%1.%2.%3.%4.%5.%6.%7.%8.%9"/>
      <w:lvlJc w:val="left"/>
      <w:pPr>
        <w:ind w:left="1553" w:hanging="1584"/>
      </w:pPr>
      <w:rPr>
        <w:rFonts w:hint="eastAsia"/>
      </w:rPr>
    </w:lvl>
  </w:abstractNum>
  <w:abstractNum w:abstractNumId="40">
    <w:nsid w:val="6A2F4AB3"/>
    <w:multiLevelType w:val="multilevel"/>
    <w:tmpl w:val="7A3006BA"/>
    <w:lvl w:ilvl="0">
      <w:start w:val="1"/>
      <w:numFmt w:val="chineseCountingThousand"/>
      <w:suff w:val="nothing"/>
      <w:lvlText w:val="%1、"/>
      <w:lvlJc w:val="left"/>
      <w:pPr>
        <w:ind w:left="425" w:hanging="425"/>
      </w:pPr>
      <w:rPr>
        <w:rFonts w:hint="eastAsia"/>
      </w:rPr>
    </w:lvl>
    <w:lvl w:ilvl="1">
      <w:start w:val="1"/>
      <w:numFmt w:val="decimal"/>
      <w:isLgl/>
      <w:suff w:val="nothing"/>
      <w:lvlText w:val="%1.%2、"/>
      <w:lvlJc w:val="left"/>
      <w:pPr>
        <w:ind w:left="993" w:hanging="567"/>
      </w:pPr>
      <w:rPr>
        <w:rFonts w:ascii="Times New Roman" w:hAnsi="Times New Roman" w:cs="Times New Roman" w:hint="default"/>
      </w:rPr>
    </w:lvl>
    <w:lvl w:ilvl="2">
      <w:start w:val="1"/>
      <w:numFmt w:val="decimal"/>
      <w:isLgl/>
      <w:suff w:val="nothing"/>
      <w:lvlText w:val="%1.%2.%3、"/>
      <w:lvlJc w:val="left"/>
      <w:pPr>
        <w:ind w:left="1069" w:hanging="1069"/>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num" w:pos="1800"/>
        </w:tabs>
        <w:ind w:left="1276" w:hanging="1276"/>
      </w:pPr>
      <w:rPr>
        <w:rFonts w:hint="eastAsia"/>
      </w:rPr>
    </w:lvl>
    <w:lvl w:ilvl="7">
      <w:start w:val="1"/>
      <w:numFmt w:val="decimal"/>
      <w:isLgl/>
      <w:lvlText w:val="%1.%2.%3.%4.%5.%6.%7.%8"/>
      <w:lvlJc w:val="left"/>
      <w:pPr>
        <w:tabs>
          <w:tab w:val="num" w:pos="1800"/>
        </w:tabs>
        <w:ind w:left="1418" w:hanging="1418"/>
      </w:pPr>
      <w:rPr>
        <w:rFonts w:hint="eastAsia"/>
      </w:rPr>
    </w:lvl>
    <w:lvl w:ilvl="8">
      <w:start w:val="1"/>
      <w:numFmt w:val="decimal"/>
      <w:isLgl/>
      <w:lvlText w:val="%1.%2.%3.%4.%5.%6.%7.%8.%9"/>
      <w:lvlJc w:val="left"/>
      <w:pPr>
        <w:tabs>
          <w:tab w:val="num" w:pos="2160"/>
        </w:tabs>
        <w:ind w:left="1559" w:hanging="1559"/>
      </w:pPr>
      <w:rPr>
        <w:rFonts w:hint="eastAsia"/>
      </w:rPr>
    </w:lvl>
  </w:abstractNum>
  <w:num w:numId="1">
    <w:abstractNumId w:val="39"/>
  </w:num>
  <w:num w:numId="2">
    <w:abstractNumId w:val="2"/>
  </w:num>
  <w:num w:numId="3">
    <w:abstractNumId w:val="6"/>
  </w:num>
  <w:num w:numId="4">
    <w:abstractNumId w:val="7"/>
  </w:num>
  <w:num w:numId="5">
    <w:abstractNumId w:val="8"/>
  </w:num>
  <w:num w:numId="6">
    <w:abstractNumId w:val="36"/>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30"/>
  </w:num>
  <w:num w:numId="16">
    <w:abstractNumId w:val="31"/>
  </w:num>
  <w:num w:numId="17">
    <w:abstractNumId w:val="34"/>
  </w:num>
  <w:num w:numId="18">
    <w:abstractNumId w:val="17"/>
  </w:num>
  <w:num w:numId="19">
    <w:abstractNumId w:val="18"/>
  </w:num>
  <w:num w:numId="20">
    <w:abstractNumId w:val="19"/>
  </w:num>
  <w:num w:numId="21">
    <w:abstractNumId w:val="35"/>
  </w:num>
  <w:num w:numId="22">
    <w:abstractNumId w:val="20"/>
  </w:num>
  <w:num w:numId="23">
    <w:abstractNumId w:val="21"/>
  </w:num>
  <w:num w:numId="24">
    <w:abstractNumId w:val="22"/>
  </w:num>
  <w:num w:numId="25">
    <w:abstractNumId w:val="37"/>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2"/>
  </w:num>
  <w:num w:numId="34">
    <w:abstractNumId w:val="33"/>
  </w:num>
  <w:num w:numId="35">
    <w:abstractNumId w:val="40"/>
  </w:num>
  <w:num w:numId="36">
    <w:abstractNumId w:val="4"/>
  </w:num>
  <w:num w:numId="37">
    <w:abstractNumId w:val="5"/>
  </w:num>
  <w:num w:numId="38">
    <w:abstractNumId w:val="38"/>
  </w:num>
  <w:num w:numId="39">
    <w:abstractNumId w:val="3"/>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D7A"/>
    <w:rsid w:val="00047902"/>
    <w:rsid w:val="00071073"/>
    <w:rsid w:val="00075273"/>
    <w:rsid w:val="00077B03"/>
    <w:rsid w:val="000812B2"/>
    <w:rsid w:val="00095E83"/>
    <w:rsid w:val="000A13E7"/>
    <w:rsid w:val="000A6A73"/>
    <w:rsid w:val="000B0742"/>
    <w:rsid w:val="000B5BDD"/>
    <w:rsid w:val="000C033B"/>
    <w:rsid w:val="000C1D39"/>
    <w:rsid w:val="000D3F71"/>
    <w:rsid w:val="000D6D02"/>
    <w:rsid w:val="000E4DE1"/>
    <w:rsid w:val="00111A10"/>
    <w:rsid w:val="001174B9"/>
    <w:rsid w:val="00121708"/>
    <w:rsid w:val="00124AB4"/>
    <w:rsid w:val="00170AAB"/>
    <w:rsid w:val="00175DB6"/>
    <w:rsid w:val="0017795A"/>
    <w:rsid w:val="00190685"/>
    <w:rsid w:val="001A0D74"/>
    <w:rsid w:val="001A114C"/>
    <w:rsid w:val="001B736D"/>
    <w:rsid w:val="001C1441"/>
    <w:rsid w:val="001C2CB8"/>
    <w:rsid w:val="001C7FE3"/>
    <w:rsid w:val="001E50E4"/>
    <w:rsid w:val="00220699"/>
    <w:rsid w:val="002219F6"/>
    <w:rsid w:val="00233D8B"/>
    <w:rsid w:val="00244791"/>
    <w:rsid w:val="002461C1"/>
    <w:rsid w:val="00252CCF"/>
    <w:rsid w:val="00254976"/>
    <w:rsid w:val="00263B67"/>
    <w:rsid w:val="002719DA"/>
    <w:rsid w:val="002760BD"/>
    <w:rsid w:val="00285686"/>
    <w:rsid w:val="0028632C"/>
    <w:rsid w:val="002936B2"/>
    <w:rsid w:val="00295551"/>
    <w:rsid w:val="002A7C29"/>
    <w:rsid w:val="002B27E1"/>
    <w:rsid w:val="002B3DBA"/>
    <w:rsid w:val="002B47B2"/>
    <w:rsid w:val="002B7086"/>
    <w:rsid w:val="002B736A"/>
    <w:rsid w:val="002C3709"/>
    <w:rsid w:val="002C48CF"/>
    <w:rsid w:val="002C6065"/>
    <w:rsid w:val="002D6C25"/>
    <w:rsid w:val="002D749A"/>
    <w:rsid w:val="002F3335"/>
    <w:rsid w:val="00306646"/>
    <w:rsid w:val="00317EF2"/>
    <w:rsid w:val="003331E4"/>
    <w:rsid w:val="00337E20"/>
    <w:rsid w:val="00357CC8"/>
    <w:rsid w:val="003600F5"/>
    <w:rsid w:val="00364131"/>
    <w:rsid w:val="00370F37"/>
    <w:rsid w:val="00375D9E"/>
    <w:rsid w:val="00376891"/>
    <w:rsid w:val="003853FC"/>
    <w:rsid w:val="00386DC1"/>
    <w:rsid w:val="00396A62"/>
    <w:rsid w:val="003A4217"/>
    <w:rsid w:val="003C5020"/>
    <w:rsid w:val="003E326E"/>
    <w:rsid w:val="003F62EA"/>
    <w:rsid w:val="00407ADF"/>
    <w:rsid w:val="004118A3"/>
    <w:rsid w:val="00425027"/>
    <w:rsid w:val="0042769D"/>
    <w:rsid w:val="00440D38"/>
    <w:rsid w:val="00441025"/>
    <w:rsid w:val="00453FD1"/>
    <w:rsid w:val="00460763"/>
    <w:rsid w:val="0046739D"/>
    <w:rsid w:val="00471F78"/>
    <w:rsid w:val="004804C1"/>
    <w:rsid w:val="00486AD4"/>
    <w:rsid w:val="0049084D"/>
    <w:rsid w:val="004A6CB6"/>
    <w:rsid w:val="004A757C"/>
    <w:rsid w:val="004B7077"/>
    <w:rsid w:val="004C2C0B"/>
    <w:rsid w:val="004D1577"/>
    <w:rsid w:val="004D3240"/>
    <w:rsid w:val="004D5359"/>
    <w:rsid w:val="004E6160"/>
    <w:rsid w:val="004F3F0B"/>
    <w:rsid w:val="00514826"/>
    <w:rsid w:val="005163EC"/>
    <w:rsid w:val="0052020E"/>
    <w:rsid w:val="005205CE"/>
    <w:rsid w:val="00530093"/>
    <w:rsid w:val="0053727A"/>
    <w:rsid w:val="005372FE"/>
    <w:rsid w:val="00552688"/>
    <w:rsid w:val="005571CB"/>
    <w:rsid w:val="005628A9"/>
    <w:rsid w:val="00562C8E"/>
    <w:rsid w:val="005812E9"/>
    <w:rsid w:val="005846BD"/>
    <w:rsid w:val="00586AEC"/>
    <w:rsid w:val="00591092"/>
    <w:rsid w:val="00593802"/>
    <w:rsid w:val="005A3D7A"/>
    <w:rsid w:val="005A608D"/>
    <w:rsid w:val="005B4EE1"/>
    <w:rsid w:val="005C4A07"/>
    <w:rsid w:val="005C572B"/>
    <w:rsid w:val="005D4D4D"/>
    <w:rsid w:val="005D7D24"/>
    <w:rsid w:val="005E1524"/>
    <w:rsid w:val="005F2937"/>
    <w:rsid w:val="005F416B"/>
    <w:rsid w:val="006155A8"/>
    <w:rsid w:val="006258A6"/>
    <w:rsid w:val="00630B34"/>
    <w:rsid w:val="00632059"/>
    <w:rsid w:val="006357CD"/>
    <w:rsid w:val="0063655A"/>
    <w:rsid w:val="00655F1F"/>
    <w:rsid w:val="0066379E"/>
    <w:rsid w:val="006661E1"/>
    <w:rsid w:val="00670D99"/>
    <w:rsid w:val="006827D1"/>
    <w:rsid w:val="00683112"/>
    <w:rsid w:val="0068664C"/>
    <w:rsid w:val="00686E96"/>
    <w:rsid w:val="006C1565"/>
    <w:rsid w:val="006D0574"/>
    <w:rsid w:val="006D7E36"/>
    <w:rsid w:val="006E1EDC"/>
    <w:rsid w:val="007051E9"/>
    <w:rsid w:val="00707321"/>
    <w:rsid w:val="00716F15"/>
    <w:rsid w:val="0072100B"/>
    <w:rsid w:val="007432B2"/>
    <w:rsid w:val="007510D3"/>
    <w:rsid w:val="007527B5"/>
    <w:rsid w:val="00777360"/>
    <w:rsid w:val="00785E1A"/>
    <w:rsid w:val="0079524D"/>
    <w:rsid w:val="007B2BCE"/>
    <w:rsid w:val="007D2353"/>
    <w:rsid w:val="007D44D0"/>
    <w:rsid w:val="007E0986"/>
    <w:rsid w:val="007E2855"/>
    <w:rsid w:val="007F595D"/>
    <w:rsid w:val="00803CBB"/>
    <w:rsid w:val="00805345"/>
    <w:rsid w:val="0082257D"/>
    <w:rsid w:val="00843709"/>
    <w:rsid w:val="008461D4"/>
    <w:rsid w:val="00851E3F"/>
    <w:rsid w:val="00855B0F"/>
    <w:rsid w:val="00857AEC"/>
    <w:rsid w:val="00861B0C"/>
    <w:rsid w:val="00864106"/>
    <w:rsid w:val="00870612"/>
    <w:rsid w:val="00882551"/>
    <w:rsid w:val="0089505D"/>
    <w:rsid w:val="008A234B"/>
    <w:rsid w:val="008B2CAB"/>
    <w:rsid w:val="008B6DAD"/>
    <w:rsid w:val="008B7909"/>
    <w:rsid w:val="008C24AC"/>
    <w:rsid w:val="008C6D33"/>
    <w:rsid w:val="008D53F9"/>
    <w:rsid w:val="008F1D4E"/>
    <w:rsid w:val="00907BDB"/>
    <w:rsid w:val="00925D5C"/>
    <w:rsid w:val="00931D2A"/>
    <w:rsid w:val="00935B91"/>
    <w:rsid w:val="00956CAB"/>
    <w:rsid w:val="00974DC0"/>
    <w:rsid w:val="00992B9F"/>
    <w:rsid w:val="0099358A"/>
    <w:rsid w:val="009945F3"/>
    <w:rsid w:val="0099768F"/>
    <w:rsid w:val="009A4792"/>
    <w:rsid w:val="009A6708"/>
    <w:rsid w:val="009C16F6"/>
    <w:rsid w:val="009C3191"/>
    <w:rsid w:val="009C417D"/>
    <w:rsid w:val="009C5AA2"/>
    <w:rsid w:val="009D6264"/>
    <w:rsid w:val="009E1709"/>
    <w:rsid w:val="009E1CFB"/>
    <w:rsid w:val="009F3FCA"/>
    <w:rsid w:val="009F5055"/>
    <w:rsid w:val="009F669C"/>
    <w:rsid w:val="00A222F1"/>
    <w:rsid w:val="00A25D17"/>
    <w:rsid w:val="00A30FCF"/>
    <w:rsid w:val="00A31AA7"/>
    <w:rsid w:val="00A367B9"/>
    <w:rsid w:val="00A42803"/>
    <w:rsid w:val="00A42862"/>
    <w:rsid w:val="00A574FE"/>
    <w:rsid w:val="00A65F14"/>
    <w:rsid w:val="00A741E9"/>
    <w:rsid w:val="00A82E3C"/>
    <w:rsid w:val="00A91155"/>
    <w:rsid w:val="00AA0CDB"/>
    <w:rsid w:val="00AA7053"/>
    <w:rsid w:val="00AE3A15"/>
    <w:rsid w:val="00B00EB4"/>
    <w:rsid w:val="00B124A5"/>
    <w:rsid w:val="00B32362"/>
    <w:rsid w:val="00B32FF5"/>
    <w:rsid w:val="00B34E11"/>
    <w:rsid w:val="00B42CB6"/>
    <w:rsid w:val="00B716C7"/>
    <w:rsid w:val="00B86584"/>
    <w:rsid w:val="00B97F45"/>
    <w:rsid w:val="00BA0962"/>
    <w:rsid w:val="00BA6CC0"/>
    <w:rsid w:val="00BC1B3D"/>
    <w:rsid w:val="00BD357C"/>
    <w:rsid w:val="00BE0C9F"/>
    <w:rsid w:val="00BE151B"/>
    <w:rsid w:val="00C01DA2"/>
    <w:rsid w:val="00C1161A"/>
    <w:rsid w:val="00C14A00"/>
    <w:rsid w:val="00C2257A"/>
    <w:rsid w:val="00C349B3"/>
    <w:rsid w:val="00C44865"/>
    <w:rsid w:val="00C77A06"/>
    <w:rsid w:val="00CB1ADF"/>
    <w:rsid w:val="00CC5AEA"/>
    <w:rsid w:val="00CD1D8C"/>
    <w:rsid w:val="00CE4C6F"/>
    <w:rsid w:val="00CF4EA5"/>
    <w:rsid w:val="00CF711D"/>
    <w:rsid w:val="00D10BDA"/>
    <w:rsid w:val="00D1728B"/>
    <w:rsid w:val="00D34323"/>
    <w:rsid w:val="00D62625"/>
    <w:rsid w:val="00D71328"/>
    <w:rsid w:val="00D72373"/>
    <w:rsid w:val="00D758E8"/>
    <w:rsid w:val="00D82BA2"/>
    <w:rsid w:val="00D91D27"/>
    <w:rsid w:val="00DA7212"/>
    <w:rsid w:val="00DD0151"/>
    <w:rsid w:val="00DD3CA1"/>
    <w:rsid w:val="00DD5780"/>
    <w:rsid w:val="00DE2D9D"/>
    <w:rsid w:val="00DF224B"/>
    <w:rsid w:val="00DF3191"/>
    <w:rsid w:val="00E00868"/>
    <w:rsid w:val="00E0364B"/>
    <w:rsid w:val="00E1356B"/>
    <w:rsid w:val="00E13DE1"/>
    <w:rsid w:val="00E24E41"/>
    <w:rsid w:val="00E31CC4"/>
    <w:rsid w:val="00E328BC"/>
    <w:rsid w:val="00E53BEB"/>
    <w:rsid w:val="00E5411C"/>
    <w:rsid w:val="00E60C1B"/>
    <w:rsid w:val="00E632E9"/>
    <w:rsid w:val="00E722FC"/>
    <w:rsid w:val="00EA0A12"/>
    <w:rsid w:val="00EA5D50"/>
    <w:rsid w:val="00EB06BD"/>
    <w:rsid w:val="00EC00E3"/>
    <w:rsid w:val="00EF51A2"/>
    <w:rsid w:val="00EF521C"/>
    <w:rsid w:val="00EF76A0"/>
    <w:rsid w:val="00F02856"/>
    <w:rsid w:val="00F1371F"/>
    <w:rsid w:val="00F146B8"/>
    <w:rsid w:val="00F269A6"/>
    <w:rsid w:val="00F313F9"/>
    <w:rsid w:val="00F43CF6"/>
    <w:rsid w:val="00F459E8"/>
    <w:rsid w:val="00F476D2"/>
    <w:rsid w:val="00F617F9"/>
    <w:rsid w:val="00F65186"/>
    <w:rsid w:val="00F667F7"/>
    <w:rsid w:val="00FA0214"/>
    <w:rsid w:val="00FB5D8A"/>
    <w:rsid w:val="00FC510A"/>
    <w:rsid w:val="00FD3B6C"/>
    <w:rsid w:val="00FD4A10"/>
    <w:rsid w:val="00FE0E5D"/>
    <w:rsid w:val="00FE2195"/>
    <w:rsid w:val="00FF04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nhideWhenUsed="0" w:qFormat="1"/>
    <w:lsdException w:name="Default Paragraph Font" w:uiPriority="1"/>
    <w:lsdException w:name="Subtitle" w:semiHidden="0" w:uiPriority="11" w:unhideWhenUsed="0" w:qFormat="1"/>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D7A"/>
    <w:pPr>
      <w:widowControl w:val="0"/>
      <w:spacing w:line="360" w:lineRule="auto"/>
      <w:ind w:firstLineChars="200" w:firstLine="420"/>
    </w:pPr>
    <w:rPr>
      <w:kern w:val="2"/>
      <w:sz w:val="21"/>
      <w:szCs w:val="24"/>
    </w:rPr>
  </w:style>
  <w:style w:type="paragraph" w:styleId="1">
    <w:name w:val="heading 1"/>
    <w:aliases w:val="标题 1_,N,章节标题,H1,Normal + Font: Helvetica,Bold,Space Before 12 pt,Not Bold,l1,h1,1st level,Section Head,H11,H12,H13,H14,H15,H16,H17,1.0,Title1,一级,章节,论文题目,标题（跨海）,第一层,heading 1,H111,H112,Sec1,h11,1st level1,h12,1st level2,h13,1st level3,h14,h15,PIM"/>
    <w:basedOn w:val="a"/>
    <w:next w:val="a"/>
    <w:link w:val="1Char"/>
    <w:qFormat/>
    <w:rsid w:val="005A3D7A"/>
    <w:pPr>
      <w:keepNext/>
      <w:keepLines/>
      <w:numPr>
        <w:numId w:val="1"/>
      </w:numPr>
      <w:tabs>
        <w:tab w:val="left" w:pos="425"/>
      </w:tabs>
      <w:spacing w:before="120" w:after="120"/>
      <w:ind w:firstLineChars="0" w:firstLine="0"/>
      <w:outlineLvl w:val="0"/>
    </w:pPr>
    <w:rPr>
      <w:b/>
      <w:bCs/>
      <w:kern w:val="44"/>
      <w:sz w:val="32"/>
      <w:szCs w:val="28"/>
    </w:rPr>
  </w:style>
  <w:style w:type="paragraph" w:styleId="2">
    <w:name w:val="heading 2"/>
    <w:aliases w:val="标题 2_,H2,Underrubrik1,prop2,PIM2,Heading 2 Hidden,Heading 2 CCBS,Titre3,HD2,sect 1.2,H21,sect 1.21,H22,sect 1.22,H211,sect 1.211,H23,sect 1.23,H212,sect 1.212,h2,第一章 标题 2,DO,heading 2,l2,2nd level,Header 2,Titre2,Head 2,第*章,UNDERRUBRIK 1-2,Fab"/>
    <w:basedOn w:val="a"/>
    <w:next w:val="a"/>
    <w:link w:val="2Char"/>
    <w:qFormat/>
    <w:rsid w:val="005A3D7A"/>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aliases w:val="标题 3_,sect1.2.3,h3,H3,Heading 3 - old,CT,一,3rd level,l3,Level 3 Head,3,Fab-3,level_3,PIM 3,BOD 0,Level 3,(A-3),Heading 3 Char Char Char,Heading 3 Char Char Char Char Char,Heading 3 Char,HeadC,Bold Head,bh,第二层条,Level 3 Topic Heading,Map,sl3,Head3,sl"/>
    <w:basedOn w:val="a"/>
    <w:next w:val="a"/>
    <w:link w:val="3Char"/>
    <w:qFormat/>
    <w:rsid w:val="005A3D7A"/>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aliases w:val="标题 4_,H4,sect 1.2.3.4,Ref Heading 1,rh1,sect 1.2.3.41,Ref Heading 11,rh11,sect 1.2.3.42,Ref Heading 12,rh12,sect 1.2.3.411,Ref Heading 111,rh111,sect 1.2.3.43,Ref Heading 13,rh13,sect 1.2.3.412,Ref Heading 112,rh112,PIM 4,h4,Heading sql,h41,h42"/>
    <w:basedOn w:val="a"/>
    <w:next w:val="a"/>
    <w:link w:val="4Char"/>
    <w:qFormat/>
    <w:rsid w:val="005A3D7A"/>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aliases w:val="标题 5_,H5,口,PIM 5,h5,Second Subheading,5,l4,第四层条,dash,ds,dd,dash1,ds1,dd1,dash2,ds2,dd2,dash3,ds3,dd3,dash4,ds4,dd4,dash5,ds5,dd5,dash6,ds6,dd6,dash7,ds7,dd7,dash8,ds8,dd8,dash9,ds9,dd9,dash10,ds10,dd10,dash11,ds11,dd11,dash21,ds21,dd21,dash31"/>
    <w:basedOn w:val="a"/>
    <w:next w:val="a"/>
    <w:link w:val="5Char"/>
    <w:qFormat/>
    <w:rsid w:val="005A3D7A"/>
    <w:pPr>
      <w:keepNext/>
      <w:keepLines/>
      <w:numPr>
        <w:ilvl w:val="4"/>
        <w:numId w:val="1"/>
      </w:numPr>
      <w:spacing w:before="280" w:after="290" w:line="372" w:lineRule="auto"/>
      <w:ind w:firstLineChars="0" w:firstLine="0"/>
      <w:outlineLvl w:val="4"/>
    </w:pPr>
    <w:rPr>
      <w:b/>
      <w:bCs/>
      <w:sz w:val="28"/>
      <w:szCs w:val="28"/>
    </w:rPr>
  </w:style>
  <w:style w:type="paragraph" w:styleId="6">
    <w:name w:val="heading 6"/>
    <w:aliases w:val="标题 6_ylm"/>
    <w:basedOn w:val="5"/>
    <w:next w:val="a"/>
    <w:link w:val="6Char"/>
    <w:qFormat/>
    <w:rsid w:val="005A3D7A"/>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rsid w:val="005A3D7A"/>
    <w:pPr>
      <w:tabs>
        <w:tab w:val="clear" w:pos="1440"/>
        <w:tab w:val="left" w:pos="1800"/>
      </w:tabs>
      <w:outlineLvl w:val="6"/>
    </w:pPr>
  </w:style>
  <w:style w:type="paragraph" w:styleId="8">
    <w:name w:val="heading 8"/>
    <w:basedOn w:val="7"/>
    <w:next w:val="a"/>
    <w:link w:val="8Char"/>
    <w:qFormat/>
    <w:rsid w:val="005A3D7A"/>
    <w:pPr>
      <w:outlineLvl w:val="7"/>
    </w:pPr>
  </w:style>
  <w:style w:type="paragraph" w:styleId="9">
    <w:name w:val="heading 9"/>
    <w:basedOn w:val="8"/>
    <w:next w:val="a"/>
    <w:link w:val="9Char"/>
    <w:qFormat/>
    <w:rsid w:val="005A3D7A"/>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rsid w:val="005A3D7A"/>
    <w:pPr>
      <w:ind w:left="1260"/>
    </w:pPr>
    <w:rPr>
      <w:rFonts w:ascii="Calibri" w:hAnsi="Calibri" w:cs="Calibri"/>
      <w:sz w:val="18"/>
      <w:szCs w:val="18"/>
    </w:rPr>
  </w:style>
  <w:style w:type="paragraph" w:styleId="a3">
    <w:name w:val="Body Text First Indent"/>
    <w:basedOn w:val="a4"/>
    <w:link w:val="Char"/>
    <w:rsid w:val="005A3D7A"/>
    <w:pPr>
      <w:ind w:firstLineChars="100" w:firstLine="100"/>
    </w:pPr>
  </w:style>
  <w:style w:type="paragraph" w:styleId="a4">
    <w:name w:val="Body Text"/>
    <w:basedOn w:val="a"/>
    <w:link w:val="Char0"/>
    <w:rsid w:val="005A3D7A"/>
    <w:pPr>
      <w:spacing w:after="120"/>
    </w:pPr>
  </w:style>
  <w:style w:type="paragraph" w:styleId="20">
    <w:name w:val="List Number 2"/>
    <w:basedOn w:val="a"/>
    <w:rsid w:val="005A3D7A"/>
    <w:pPr>
      <w:tabs>
        <w:tab w:val="left" w:pos="567"/>
      </w:tabs>
      <w:adjustRightInd w:val="0"/>
      <w:spacing w:line="300" w:lineRule="auto"/>
      <w:ind w:left="425" w:hanging="425"/>
      <w:textAlignment w:val="baseline"/>
    </w:pPr>
    <w:rPr>
      <w:kern w:val="0"/>
      <w:sz w:val="28"/>
      <w:szCs w:val="20"/>
    </w:rPr>
  </w:style>
  <w:style w:type="paragraph" w:styleId="a5">
    <w:name w:val="Normal Indent"/>
    <w:basedOn w:val="a"/>
    <w:rsid w:val="005A3D7A"/>
    <w:pPr>
      <w:tabs>
        <w:tab w:val="left" w:pos="720"/>
      </w:tabs>
      <w:spacing w:before="60" w:after="60"/>
      <w:ind w:firstLine="480"/>
    </w:pPr>
    <w:rPr>
      <w:sz w:val="24"/>
      <w:szCs w:val="20"/>
    </w:rPr>
  </w:style>
  <w:style w:type="paragraph" w:styleId="a6">
    <w:name w:val="Document Map"/>
    <w:basedOn w:val="a"/>
    <w:link w:val="Char1"/>
    <w:rsid w:val="005A3D7A"/>
    <w:rPr>
      <w:rFonts w:ascii="宋体"/>
      <w:sz w:val="18"/>
      <w:szCs w:val="18"/>
    </w:rPr>
  </w:style>
  <w:style w:type="paragraph" w:styleId="a7">
    <w:name w:val="annotation text"/>
    <w:basedOn w:val="a"/>
    <w:link w:val="Char2"/>
    <w:rsid w:val="005A3D7A"/>
  </w:style>
  <w:style w:type="paragraph" w:styleId="30">
    <w:name w:val="Body Text 3"/>
    <w:basedOn w:val="a"/>
    <w:link w:val="3Char0"/>
    <w:rsid w:val="005A3D7A"/>
    <w:pPr>
      <w:spacing w:after="120"/>
    </w:pPr>
    <w:rPr>
      <w:sz w:val="16"/>
      <w:szCs w:val="16"/>
    </w:rPr>
  </w:style>
  <w:style w:type="paragraph" w:styleId="a8">
    <w:name w:val="Body Text Indent"/>
    <w:basedOn w:val="a"/>
    <w:link w:val="Char3"/>
    <w:rsid w:val="005A3D7A"/>
    <w:pPr>
      <w:spacing w:after="120"/>
      <w:ind w:leftChars="200" w:left="420"/>
    </w:pPr>
  </w:style>
  <w:style w:type="paragraph" w:styleId="50">
    <w:name w:val="toc 5"/>
    <w:basedOn w:val="a"/>
    <w:next w:val="a"/>
    <w:uiPriority w:val="39"/>
    <w:rsid w:val="005A3D7A"/>
    <w:pPr>
      <w:spacing w:line="240" w:lineRule="auto"/>
      <w:ind w:firstLineChars="800" w:firstLine="800"/>
    </w:pPr>
    <w:rPr>
      <w:rFonts w:cs="Calibri"/>
      <w:szCs w:val="18"/>
    </w:rPr>
  </w:style>
  <w:style w:type="paragraph" w:styleId="31">
    <w:name w:val="toc 3"/>
    <w:basedOn w:val="a"/>
    <w:next w:val="a"/>
    <w:uiPriority w:val="39"/>
    <w:rsid w:val="005A3D7A"/>
    <w:pPr>
      <w:spacing w:line="240" w:lineRule="auto"/>
      <w:ind w:firstLineChars="400" w:firstLine="400"/>
    </w:pPr>
    <w:rPr>
      <w:rFonts w:cs="Calibri"/>
      <w:iCs/>
      <w:szCs w:val="20"/>
    </w:rPr>
  </w:style>
  <w:style w:type="paragraph" w:styleId="a9">
    <w:name w:val="Plain Text"/>
    <w:basedOn w:val="a"/>
    <w:link w:val="Char4"/>
    <w:rsid w:val="005A3D7A"/>
    <w:rPr>
      <w:rFonts w:ascii="宋体" w:hAnsi="Courier New"/>
    </w:rPr>
  </w:style>
  <w:style w:type="paragraph" w:styleId="80">
    <w:name w:val="toc 8"/>
    <w:basedOn w:val="a"/>
    <w:next w:val="a"/>
    <w:uiPriority w:val="39"/>
    <w:rsid w:val="005A3D7A"/>
    <w:pPr>
      <w:ind w:left="1470"/>
    </w:pPr>
    <w:rPr>
      <w:rFonts w:ascii="Calibri" w:hAnsi="Calibri" w:cs="Calibri"/>
      <w:sz w:val="18"/>
      <w:szCs w:val="18"/>
    </w:rPr>
  </w:style>
  <w:style w:type="paragraph" w:styleId="aa">
    <w:name w:val="Date"/>
    <w:basedOn w:val="a"/>
    <w:next w:val="a"/>
    <w:link w:val="Char5"/>
    <w:rsid w:val="005A3D7A"/>
    <w:pPr>
      <w:ind w:leftChars="2500" w:left="100"/>
    </w:pPr>
  </w:style>
  <w:style w:type="paragraph" w:styleId="21">
    <w:name w:val="Body Text Indent 2"/>
    <w:basedOn w:val="a"/>
    <w:link w:val="2Char0"/>
    <w:rsid w:val="005A3D7A"/>
    <w:pPr>
      <w:spacing w:after="120" w:line="480" w:lineRule="auto"/>
      <w:ind w:leftChars="200" w:left="420"/>
    </w:pPr>
  </w:style>
  <w:style w:type="paragraph" w:styleId="ab">
    <w:name w:val="Balloon Text"/>
    <w:basedOn w:val="a"/>
    <w:link w:val="Char6"/>
    <w:rsid w:val="005A3D7A"/>
    <w:rPr>
      <w:sz w:val="18"/>
      <w:szCs w:val="18"/>
    </w:rPr>
  </w:style>
  <w:style w:type="paragraph" w:styleId="ac">
    <w:name w:val="footer"/>
    <w:basedOn w:val="a"/>
    <w:link w:val="Char7"/>
    <w:uiPriority w:val="99"/>
    <w:rsid w:val="005A3D7A"/>
    <w:pPr>
      <w:tabs>
        <w:tab w:val="center" w:pos="4153"/>
        <w:tab w:val="right" w:pos="8306"/>
      </w:tabs>
      <w:snapToGrid w:val="0"/>
      <w:jc w:val="center"/>
    </w:pPr>
    <w:rPr>
      <w:sz w:val="18"/>
      <w:szCs w:val="18"/>
    </w:rPr>
  </w:style>
  <w:style w:type="paragraph" w:styleId="ad">
    <w:name w:val="header"/>
    <w:basedOn w:val="a"/>
    <w:link w:val="Char8"/>
    <w:uiPriority w:val="99"/>
    <w:rsid w:val="005A3D7A"/>
    <w:pPr>
      <w:tabs>
        <w:tab w:val="center" w:pos="4153"/>
        <w:tab w:val="right" w:pos="8306"/>
      </w:tabs>
      <w:snapToGrid w:val="0"/>
      <w:jc w:val="center"/>
    </w:pPr>
    <w:rPr>
      <w:sz w:val="18"/>
      <w:szCs w:val="18"/>
    </w:rPr>
  </w:style>
  <w:style w:type="paragraph" w:styleId="10">
    <w:name w:val="toc 1"/>
    <w:basedOn w:val="a"/>
    <w:next w:val="a"/>
    <w:uiPriority w:val="39"/>
    <w:rsid w:val="005A3D7A"/>
    <w:pPr>
      <w:spacing w:line="240" w:lineRule="auto"/>
      <w:ind w:firstLineChars="0" w:firstLine="0"/>
    </w:pPr>
    <w:rPr>
      <w:rFonts w:cs="Calibri"/>
      <w:bCs/>
      <w:caps/>
      <w:szCs w:val="20"/>
    </w:rPr>
  </w:style>
  <w:style w:type="paragraph" w:styleId="40">
    <w:name w:val="toc 4"/>
    <w:basedOn w:val="a"/>
    <w:next w:val="a"/>
    <w:uiPriority w:val="39"/>
    <w:rsid w:val="005A3D7A"/>
    <w:pPr>
      <w:spacing w:line="240" w:lineRule="auto"/>
      <w:ind w:firstLineChars="600" w:firstLine="600"/>
    </w:pPr>
    <w:rPr>
      <w:rFonts w:cs="Calibri"/>
      <w:szCs w:val="18"/>
    </w:rPr>
  </w:style>
  <w:style w:type="paragraph" w:styleId="ae">
    <w:name w:val="index heading"/>
    <w:basedOn w:val="a"/>
    <w:next w:val="11"/>
    <w:rsid w:val="005A3D7A"/>
    <w:pPr>
      <w:spacing w:line="300" w:lineRule="auto"/>
    </w:pPr>
    <w:rPr>
      <w:rFonts w:eastAsia="楷体_GB2312"/>
      <w:sz w:val="24"/>
    </w:rPr>
  </w:style>
  <w:style w:type="paragraph" w:styleId="11">
    <w:name w:val="index 1"/>
    <w:basedOn w:val="a"/>
    <w:next w:val="a"/>
    <w:rsid w:val="005A3D7A"/>
  </w:style>
  <w:style w:type="paragraph" w:styleId="60">
    <w:name w:val="toc 6"/>
    <w:basedOn w:val="a"/>
    <w:next w:val="a"/>
    <w:uiPriority w:val="39"/>
    <w:rsid w:val="005A3D7A"/>
    <w:pPr>
      <w:ind w:left="1050"/>
    </w:pPr>
    <w:rPr>
      <w:rFonts w:ascii="Calibri" w:hAnsi="Calibri" w:cs="Calibri"/>
      <w:sz w:val="18"/>
      <w:szCs w:val="18"/>
    </w:rPr>
  </w:style>
  <w:style w:type="paragraph" w:styleId="32">
    <w:name w:val="Body Text Indent 3"/>
    <w:basedOn w:val="a"/>
    <w:link w:val="3Char1"/>
    <w:rsid w:val="005A3D7A"/>
    <w:pPr>
      <w:spacing w:after="120"/>
      <w:ind w:leftChars="200" w:left="420"/>
    </w:pPr>
    <w:rPr>
      <w:sz w:val="16"/>
      <w:szCs w:val="16"/>
    </w:rPr>
  </w:style>
  <w:style w:type="paragraph" w:styleId="22">
    <w:name w:val="toc 2"/>
    <w:basedOn w:val="a"/>
    <w:next w:val="a"/>
    <w:uiPriority w:val="39"/>
    <w:rsid w:val="005A3D7A"/>
    <w:pPr>
      <w:spacing w:line="240" w:lineRule="auto"/>
      <w:ind w:firstLine="200"/>
    </w:pPr>
    <w:rPr>
      <w:rFonts w:cs="Calibri"/>
      <w:smallCaps/>
      <w:szCs w:val="20"/>
    </w:rPr>
  </w:style>
  <w:style w:type="paragraph" w:styleId="90">
    <w:name w:val="toc 9"/>
    <w:basedOn w:val="a"/>
    <w:next w:val="a"/>
    <w:uiPriority w:val="39"/>
    <w:rsid w:val="005A3D7A"/>
    <w:pPr>
      <w:ind w:left="1680"/>
    </w:pPr>
    <w:rPr>
      <w:rFonts w:ascii="Calibri" w:hAnsi="Calibri" w:cs="Calibri"/>
      <w:sz w:val="18"/>
      <w:szCs w:val="18"/>
    </w:rPr>
  </w:style>
  <w:style w:type="paragraph" w:styleId="23">
    <w:name w:val="Body Text 2"/>
    <w:basedOn w:val="a"/>
    <w:link w:val="2Char1"/>
    <w:rsid w:val="005A3D7A"/>
    <w:pPr>
      <w:spacing w:after="120" w:line="480" w:lineRule="auto"/>
    </w:pPr>
  </w:style>
  <w:style w:type="paragraph" w:styleId="af">
    <w:name w:val="Normal (Web)"/>
    <w:basedOn w:val="a"/>
    <w:uiPriority w:val="99"/>
    <w:rsid w:val="005A3D7A"/>
    <w:pPr>
      <w:widowControl/>
      <w:spacing w:before="100" w:after="100"/>
    </w:pPr>
    <w:rPr>
      <w:rFonts w:ascii="Arial Unicode MS" w:eastAsia="Arial Unicode MS" w:hAnsi="Arial Unicode MS" w:hint="eastAsia"/>
      <w:kern w:val="0"/>
      <w:sz w:val="24"/>
    </w:rPr>
  </w:style>
  <w:style w:type="paragraph" w:styleId="af0">
    <w:name w:val="Title"/>
    <w:basedOn w:val="a"/>
    <w:link w:val="Char9"/>
    <w:qFormat/>
    <w:rsid w:val="005A3D7A"/>
    <w:pPr>
      <w:tabs>
        <w:tab w:val="left" w:pos="432"/>
      </w:tabs>
      <w:spacing w:before="240" w:after="60"/>
      <w:ind w:left="432" w:hanging="432"/>
      <w:jc w:val="center"/>
      <w:outlineLvl w:val="0"/>
    </w:pPr>
    <w:rPr>
      <w:rFonts w:ascii="Arial" w:hAnsi="Arial" w:cs="Arial"/>
      <w:b/>
      <w:bCs/>
      <w:sz w:val="32"/>
      <w:szCs w:val="32"/>
    </w:rPr>
  </w:style>
  <w:style w:type="character" w:styleId="af1">
    <w:name w:val="Strong"/>
    <w:qFormat/>
    <w:rsid w:val="005A3D7A"/>
    <w:rPr>
      <w:b/>
      <w:bCs/>
    </w:rPr>
  </w:style>
  <w:style w:type="character" w:styleId="af2">
    <w:name w:val="page number"/>
    <w:basedOn w:val="a0"/>
    <w:rsid w:val="005A3D7A"/>
  </w:style>
  <w:style w:type="character" w:styleId="af3">
    <w:name w:val="FollowedHyperlink"/>
    <w:rsid w:val="005A3D7A"/>
    <w:rPr>
      <w:color w:val="800080"/>
      <w:u w:val="single"/>
    </w:rPr>
  </w:style>
  <w:style w:type="character" w:styleId="af4">
    <w:name w:val="Hyperlink"/>
    <w:uiPriority w:val="99"/>
    <w:rsid w:val="005A3D7A"/>
    <w:rPr>
      <w:color w:val="0000FF"/>
      <w:u w:val="single"/>
    </w:rPr>
  </w:style>
  <w:style w:type="character" w:styleId="af5">
    <w:name w:val="annotation reference"/>
    <w:rsid w:val="005A3D7A"/>
    <w:rPr>
      <w:sz w:val="21"/>
      <w:szCs w:val="21"/>
    </w:rPr>
  </w:style>
  <w:style w:type="paragraph" w:customStyle="1" w:styleId="xl29">
    <w:name w:val="xl29"/>
    <w:basedOn w:val="a"/>
    <w:rsid w:val="005A3D7A"/>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6">
    <w:name w:val="正文无缩进"/>
    <w:basedOn w:val="a"/>
    <w:rsid w:val="005A3D7A"/>
    <w:pPr>
      <w:spacing w:beforeLines="50" w:line="300" w:lineRule="auto"/>
      <w:jc w:val="center"/>
    </w:pPr>
    <w:rPr>
      <w:rFonts w:ascii="宋体" w:hAnsi="宋体"/>
      <w:sz w:val="24"/>
    </w:rPr>
  </w:style>
  <w:style w:type="paragraph" w:customStyle="1" w:styleId="Chara">
    <w:name w:val="段 Char"/>
    <w:rsid w:val="005A3D7A"/>
    <w:pPr>
      <w:autoSpaceDE w:val="0"/>
      <w:autoSpaceDN w:val="0"/>
      <w:ind w:firstLineChars="200" w:firstLine="200"/>
      <w:jc w:val="both"/>
    </w:pPr>
    <w:rPr>
      <w:rFonts w:ascii="宋体"/>
      <w:sz w:val="21"/>
    </w:rPr>
  </w:style>
  <w:style w:type="paragraph" w:customStyle="1" w:styleId="CharChar1">
    <w:name w:val="Char Char1"/>
    <w:basedOn w:val="a"/>
    <w:rsid w:val="005A3D7A"/>
    <w:pPr>
      <w:widowControl/>
      <w:spacing w:after="160" w:line="240" w:lineRule="exact"/>
    </w:pPr>
    <w:rPr>
      <w:rFonts w:ascii="Verdana" w:hAnsi="Verdana"/>
      <w:kern w:val="0"/>
      <w:sz w:val="20"/>
      <w:lang w:eastAsia="en-US"/>
    </w:rPr>
  </w:style>
  <w:style w:type="paragraph" w:customStyle="1" w:styleId="41">
    <w:name w:val="4"/>
    <w:basedOn w:val="a"/>
    <w:rsid w:val="005A3D7A"/>
    <w:pPr>
      <w:spacing w:line="300" w:lineRule="auto"/>
      <w:ind w:firstLine="480"/>
    </w:pPr>
    <w:rPr>
      <w:sz w:val="24"/>
      <w:szCs w:val="20"/>
    </w:rPr>
  </w:style>
  <w:style w:type="paragraph" w:customStyle="1" w:styleId="TOC1">
    <w:name w:val="TOC 标题1"/>
    <w:basedOn w:val="1"/>
    <w:next w:val="a"/>
    <w:uiPriority w:val="39"/>
    <w:qFormat/>
    <w:rsid w:val="005A3D7A"/>
    <w:pPr>
      <w:widowControl/>
      <w:spacing w:before="480" w:after="0" w:line="276" w:lineRule="auto"/>
      <w:outlineLvl w:val="9"/>
    </w:pPr>
    <w:rPr>
      <w:rFonts w:ascii="Cambria" w:hAnsi="Cambria"/>
      <w:color w:val="365F91"/>
      <w:kern w:val="0"/>
      <w:sz w:val="28"/>
    </w:rPr>
  </w:style>
  <w:style w:type="paragraph" w:customStyle="1" w:styleId="Charb">
    <w:name w:val="Char"/>
    <w:basedOn w:val="a"/>
    <w:rsid w:val="005A3D7A"/>
    <w:pPr>
      <w:tabs>
        <w:tab w:val="left" w:pos="360"/>
      </w:tabs>
    </w:pPr>
    <w:rPr>
      <w:sz w:val="24"/>
    </w:rPr>
  </w:style>
  <w:style w:type="paragraph" w:customStyle="1" w:styleId="CharChar3CharCharCharChar">
    <w:name w:val="Char Char3 Char Char Char Char"/>
    <w:basedOn w:val="a"/>
    <w:rsid w:val="005A3D7A"/>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6"/>
    <w:rsid w:val="005A3D7A"/>
    <w:pPr>
      <w:widowControl/>
      <w:shd w:val="clear" w:color="auto" w:fill="000080"/>
      <w:ind w:firstLine="454"/>
    </w:pPr>
    <w:rPr>
      <w:rFonts w:ascii="Tahoma" w:hAnsi="Tahoma" w:cs="宋体"/>
      <w:kern w:val="0"/>
      <w:sz w:val="21"/>
      <w:szCs w:val="20"/>
    </w:rPr>
  </w:style>
  <w:style w:type="paragraph" w:customStyle="1" w:styleId="IndentNormal">
    <w:name w:val="Indent Normal"/>
    <w:basedOn w:val="a"/>
    <w:rsid w:val="005A3D7A"/>
    <w:pPr>
      <w:ind w:firstLineChars="150" w:firstLine="150"/>
    </w:pPr>
    <w:rPr>
      <w:sz w:val="24"/>
    </w:rPr>
  </w:style>
  <w:style w:type="paragraph" w:customStyle="1" w:styleId="af7">
    <w:name w:val="助手文本"/>
    <w:basedOn w:val="a"/>
    <w:rsid w:val="005A3D7A"/>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rsid w:val="005A3D7A"/>
    <w:pPr>
      <w:spacing w:line="300" w:lineRule="auto"/>
      <w:ind w:firstLine="480"/>
    </w:pPr>
    <w:rPr>
      <w:sz w:val="24"/>
    </w:rPr>
  </w:style>
  <w:style w:type="paragraph" w:customStyle="1" w:styleId="--">
    <w:name w:val="正文--表格内正文"/>
    <w:basedOn w:val="a"/>
    <w:rsid w:val="005A3D7A"/>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rsid w:val="005A3D7A"/>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rsid w:val="005A3D7A"/>
    <w:pPr>
      <w:widowControl/>
      <w:ind w:firstLine="480"/>
    </w:pPr>
    <w:rPr>
      <w:color w:val="000000"/>
      <w:kern w:val="0"/>
      <w:sz w:val="24"/>
    </w:rPr>
  </w:style>
  <w:style w:type="paragraph" w:customStyle="1" w:styleId="13">
    <w:name w:val="列出段落1"/>
    <w:basedOn w:val="a"/>
    <w:uiPriority w:val="34"/>
    <w:qFormat/>
    <w:rsid w:val="005A3D7A"/>
  </w:style>
  <w:style w:type="paragraph" w:customStyle="1" w:styleId="paragraphindent">
    <w:name w:val="paragraphindent"/>
    <w:basedOn w:val="a"/>
    <w:rsid w:val="005A3D7A"/>
    <w:pPr>
      <w:widowControl/>
      <w:spacing w:before="100" w:beforeAutospacing="1" w:after="100" w:afterAutospacing="1"/>
    </w:pPr>
    <w:rPr>
      <w:rFonts w:ascii="宋体" w:hAnsi="宋体" w:cs="宋体"/>
      <w:kern w:val="0"/>
      <w:sz w:val="24"/>
    </w:rPr>
  </w:style>
  <w:style w:type="paragraph" w:customStyle="1" w:styleId="FA">
    <w:name w:val="FA正文"/>
    <w:basedOn w:val="a"/>
    <w:link w:val="FAChar"/>
    <w:rsid w:val="005A3D7A"/>
    <w:pPr>
      <w:tabs>
        <w:tab w:val="left" w:pos="3375"/>
      </w:tabs>
      <w:ind w:firstLine="520"/>
    </w:pPr>
    <w:rPr>
      <w:rFonts w:ascii="宋体" w:hAnsi="宋体"/>
      <w:spacing w:val="10"/>
      <w:sz w:val="24"/>
    </w:rPr>
  </w:style>
  <w:style w:type="paragraph" w:customStyle="1" w:styleId="14black">
    <w:name w:val="14_black"/>
    <w:basedOn w:val="a"/>
    <w:rsid w:val="005A3D7A"/>
    <w:pPr>
      <w:widowControl/>
      <w:spacing w:before="100" w:beforeAutospacing="1" w:after="100" w:afterAutospacing="1"/>
    </w:pPr>
    <w:rPr>
      <w:rFonts w:ascii="宋体" w:hAnsi="宋体" w:cs="宋体"/>
      <w:color w:val="000000"/>
      <w:kern w:val="0"/>
      <w:sz w:val="23"/>
      <w:szCs w:val="23"/>
    </w:rPr>
  </w:style>
  <w:style w:type="paragraph" w:customStyle="1" w:styleId="af8">
    <w:name w:val="È±Ê¡ÎÄ±¾"/>
    <w:basedOn w:val="a"/>
    <w:rsid w:val="005A3D7A"/>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rsid w:val="005A3D7A"/>
    <w:pPr>
      <w:spacing w:before="120" w:after="120"/>
      <w:outlineLvl w:val="1"/>
    </w:pPr>
    <w:rPr>
      <w:b/>
      <w:sz w:val="30"/>
    </w:rPr>
  </w:style>
  <w:style w:type="paragraph" w:customStyle="1" w:styleId="33">
    <w:name w:val="样式3"/>
    <w:basedOn w:val="ad"/>
    <w:link w:val="3Char2"/>
    <w:qFormat/>
    <w:rsid w:val="005A3D7A"/>
    <w:pPr>
      <w:ind w:firstLine="360"/>
    </w:pPr>
  </w:style>
  <w:style w:type="paragraph" w:customStyle="1" w:styleId="42">
    <w:name w:val="样式4"/>
    <w:basedOn w:val="33"/>
    <w:link w:val="4Char1"/>
    <w:qFormat/>
    <w:rsid w:val="005A3D7A"/>
  </w:style>
  <w:style w:type="paragraph" w:customStyle="1" w:styleId="51">
    <w:name w:val="样式5"/>
    <w:basedOn w:val="ad"/>
    <w:link w:val="5Char0"/>
    <w:qFormat/>
    <w:rsid w:val="005A3D7A"/>
    <w:pPr>
      <w:ind w:firstLine="360"/>
    </w:pPr>
  </w:style>
  <w:style w:type="paragraph" w:customStyle="1" w:styleId="61">
    <w:name w:val="样式6"/>
    <w:basedOn w:val="ad"/>
    <w:link w:val="6Char0"/>
    <w:qFormat/>
    <w:rsid w:val="005A3D7A"/>
    <w:pPr>
      <w:ind w:firstLine="360"/>
    </w:pPr>
  </w:style>
  <w:style w:type="paragraph" w:customStyle="1" w:styleId="71">
    <w:name w:val="样式7"/>
    <w:basedOn w:val="3"/>
    <w:link w:val="7Char0"/>
    <w:qFormat/>
    <w:rsid w:val="005A3D7A"/>
    <w:pPr>
      <w:jc w:val="both"/>
    </w:pPr>
  </w:style>
  <w:style w:type="paragraph" w:customStyle="1" w:styleId="81">
    <w:name w:val="样式8"/>
    <w:basedOn w:val="ac"/>
    <w:link w:val="8Char0"/>
    <w:qFormat/>
    <w:rsid w:val="005A3D7A"/>
    <w:pPr>
      <w:ind w:firstLineChars="0" w:firstLine="0"/>
      <w:jc w:val="left"/>
    </w:pPr>
  </w:style>
  <w:style w:type="paragraph" w:customStyle="1" w:styleId="91">
    <w:name w:val="样式9"/>
    <w:basedOn w:val="81"/>
    <w:link w:val="9Char0"/>
    <w:qFormat/>
    <w:rsid w:val="005A3D7A"/>
    <w:pPr>
      <w:jc w:val="center"/>
    </w:pPr>
  </w:style>
  <w:style w:type="paragraph" w:customStyle="1" w:styleId="100">
    <w:name w:val="样式10"/>
    <w:basedOn w:val="91"/>
    <w:link w:val="10Char"/>
    <w:rsid w:val="005A3D7A"/>
    <w:pPr>
      <w:pBdr>
        <w:top w:val="single" w:sz="24" w:space="1" w:color="76923C"/>
      </w:pBdr>
    </w:pPr>
  </w:style>
  <w:style w:type="paragraph" w:customStyle="1" w:styleId="110">
    <w:name w:val="样式11"/>
    <w:basedOn w:val="100"/>
    <w:link w:val="11Char"/>
    <w:rsid w:val="005A3D7A"/>
    <w:pPr>
      <w:pBdr>
        <w:top w:val="none" w:sz="0" w:space="0" w:color="auto"/>
      </w:pBdr>
    </w:pPr>
  </w:style>
  <w:style w:type="paragraph" w:customStyle="1" w:styleId="120">
    <w:name w:val="样式12"/>
    <w:basedOn w:val="110"/>
    <w:link w:val="12Char"/>
    <w:rsid w:val="005A3D7A"/>
  </w:style>
  <w:style w:type="paragraph" w:customStyle="1" w:styleId="130">
    <w:name w:val="样式13"/>
    <w:basedOn w:val="71"/>
    <w:link w:val="13Char"/>
    <w:qFormat/>
    <w:rsid w:val="005A3D7A"/>
  </w:style>
  <w:style w:type="paragraph" w:customStyle="1" w:styleId="25">
    <w:name w:val="2"/>
    <w:basedOn w:val="a"/>
    <w:link w:val="2Char3"/>
    <w:qFormat/>
    <w:rsid w:val="005A3D7A"/>
    <w:pPr>
      <w:autoSpaceDE w:val="0"/>
      <w:autoSpaceDN w:val="0"/>
      <w:adjustRightInd w:val="0"/>
      <w:ind w:firstLineChars="0" w:firstLine="0"/>
      <w:jc w:val="center"/>
    </w:pPr>
    <w:rPr>
      <w:spacing w:val="4"/>
    </w:rPr>
  </w:style>
  <w:style w:type="paragraph" w:customStyle="1" w:styleId="14">
    <w:name w:val="1"/>
    <w:basedOn w:val="a"/>
    <w:link w:val="1Char0"/>
    <w:qFormat/>
    <w:rsid w:val="005A3D7A"/>
    <w:pPr>
      <w:ind w:firstLineChars="0" w:firstLine="0"/>
    </w:pPr>
  </w:style>
  <w:style w:type="paragraph" w:customStyle="1" w:styleId="af9">
    <w:name w:val="飞越型"/>
    <w:rsid w:val="005A3D7A"/>
    <w:pPr>
      <w:spacing w:after="200" w:line="276" w:lineRule="auto"/>
    </w:pPr>
    <w:rPr>
      <w:rFonts w:ascii="Calibri" w:hAnsi="Calibri" w:cs="黑体"/>
      <w:sz w:val="22"/>
      <w:szCs w:val="22"/>
    </w:rPr>
  </w:style>
  <w:style w:type="paragraph" w:customStyle="1" w:styleId="15">
    <w:name w:val="无间隔1"/>
    <w:uiPriority w:val="1"/>
    <w:qFormat/>
    <w:rsid w:val="005A3D7A"/>
    <w:pPr>
      <w:widowControl w:val="0"/>
      <w:ind w:firstLineChars="200" w:firstLine="420"/>
    </w:pPr>
    <w:rPr>
      <w:kern w:val="2"/>
      <w:sz w:val="21"/>
      <w:szCs w:val="24"/>
    </w:rPr>
  </w:style>
  <w:style w:type="character" w:customStyle="1" w:styleId="5Char">
    <w:name w:val="标题 5 Char"/>
    <w:aliases w:val="标题 5_ Char,H5 Char,口 Char,PIM 5 Char,h5 Char,Second Subheading Char,5 Char,l4 Char,第四层条 Char,dash Char,ds Char,dd Char,dash1 Char,ds1 Char,dd1 Char,dash2 Char,ds2 Char,dd2 Char,dash3 Char,ds3 Char,dd3 Char,dash4 Char,ds4 Char,dd4 Char,ds5 Char"/>
    <w:link w:val="5"/>
    <w:rsid w:val="005A3D7A"/>
    <w:rPr>
      <w:b/>
      <w:bCs/>
      <w:kern w:val="2"/>
      <w:sz w:val="28"/>
      <w:szCs w:val="28"/>
    </w:rPr>
  </w:style>
  <w:style w:type="character" w:customStyle="1" w:styleId="Char8">
    <w:name w:val="页眉 Char"/>
    <w:link w:val="ad"/>
    <w:uiPriority w:val="99"/>
    <w:rsid w:val="005A3D7A"/>
    <w:rPr>
      <w:kern w:val="2"/>
      <w:sz w:val="18"/>
      <w:szCs w:val="18"/>
    </w:rPr>
  </w:style>
  <w:style w:type="character" w:customStyle="1" w:styleId="6Char">
    <w:name w:val="标题 6 Char"/>
    <w:aliases w:val="标题 6_ylm Char"/>
    <w:link w:val="6"/>
    <w:rsid w:val="005A3D7A"/>
    <w:rPr>
      <w:b/>
      <w:bCs/>
      <w:kern w:val="2"/>
      <w:sz w:val="30"/>
      <w:szCs w:val="18"/>
    </w:rPr>
  </w:style>
  <w:style w:type="character" w:customStyle="1" w:styleId="Char9">
    <w:name w:val="标题 Char"/>
    <w:link w:val="af0"/>
    <w:rsid w:val="005A3D7A"/>
    <w:rPr>
      <w:rFonts w:ascii="Arial" w:hAnsi="Arial" w:cs="Arial"/>
      <w:b/>
      <w:bCs/>
      <w:kern w:val="2"/>
      <w:sz w:val="32"/>
      <w:szCs w:val="32"/>
    </w:rPr>
  </w:style>
  <w:style w:type="character" w:customStyle="1" w:styleId="7Char">
    <w:name w:val="标题 7 Char"/>
    <w:link w:val="7"/>
    <w:rsid w:val="005A3D7A"/>
    <w:rPr>
      <w:b/>
      <w:bCs/>
      <w:kern w:val="2"/>
      <w:sz w:val="30"/>
      <w:szCs w:val="18"/>
    </w:rPr>
  </w:style>
  <w:style w:type="character" w:customStyle="1" w:styleId="8Char">
    <w:name w:val="标题 8 Char"/>
    <w:link w:val="8"/>
    <w:rsid w:val="005A3D7A"/>
    <w:rPr>
      <w:b/>
      <w:bCs/>
      <w:kern w:val="2"/>
      <w:sz w:val="30"/>
      <w:szCs w:val="18"/>
    </w:rPr>
  </w:style>
  <w:style w:type="character" w:customStyle="1" w:styleId="2Char0">
    <w:name w:val="正文文本缩进 2 Char"/>
    <w:link w:val="21"/>
    <w:rsid w:val="005A3D7A"/>
    <w:rPr>
      <w:kern w:val="2"/>
      <w:sz w:val="21"/>
      <w:szCs w:val="24"/>
    </w:rPr>
  </w:style>
  <w:style w:type="character" w:customStyle="1" w:styleId="9Char">
    <w:name w:val="标题 9 Char"/>
    <w:link w:val="9"/>
    <w:rsid w:val="005A3D7A"/>
    <w:rPr>
      <w:b/>
      <w:bCs/>
      <w:kern w:val="2"/>
      <w:sz w:val="30"/>
      <w:szCs w:val="18"/>
    </w:rPr>
  </w:style>
  <w:style w:type="character" w:customStyle="1" w:styleId="large1">
    <w:name w:val="large1"/>
    <w:rsid w:val="005A3D7A"/>
    <w:rPr>
      <w:rFonts w:ascii="宋体" w:eastAsia="宋体" w:hAnsi="宋体" w:hint="eastAsia"/>
      <w:sz w:val="22"/>
      <w:szCs w:val="22"/>
    </w:rPr>
  </w:style>
  <w:style w:type="character" w:customStyle="1" w:styleId="Char3">
    <w:name w:val="正文文本缩进 Char"/>
    <w:link w:val="a8"/>
    <w:rsid w:val="005A3D7A"/>
    <w:rPr>
      <w:kern w:val="2"/>
      <w:sz w:val="21"/>
      <w:szCs w:val="24"/>
    </w:rPr>
  </w:style>
  <w:style w:type="character" w:customStyle="1" w:styleId="Char4">
    <w:name w:val="纯文本 Char"/>
    <w:link w:val="a9"/>
    <w:rsid w:val="005A3D7A"/>
    <w:rPr>
      <w:rFonts w:ascii="宋体" w:hAnsi="Courier New"/>
      <w:kern w:val="2"/>
      <w:sz w:val="21"/>
    </w:rPr>
  </w:style>
  <w:style w:type="character" w:customStyle="1" w:styleId="2Char">
    <w:name w:val="标题 2 Char"/>
    <w:aliases w:val="标题 2_ Char,H2 Char,Underrubrik1 Char,prop2 Char,PIM2 Char,Heading 2 Hidden Char,Heading 2 CCBS Char,Titre3 Char,HD2 Char,sect 1.2 Char,H21 Char,sect 1.21 Char,H22 Char,sect 1.22 Char,H211 Char,sect 1.211 Char,H23 Char,sect 1.23 Char,H212 Char"/>
    <w:link w:val="2"/>
    <w:rsid w:val="005A3D7A"/>
    <w:rPr>
      <w:b/>
      <w:bCs/>
      <w:kern w:val="2"/>
      <w:sz w:val="30"/>
      <w:szCs w:val="32"/>
    </w:rPr>
  </w:style>
  <w:style w:type="character" w:customStyle="1" w:styleId="3Char">
    <w:name w:val="标题 3 Char"/>
    <w:aliases w:val="标题 3_ Char,sect1.2.3 Char,h3 Char,H3 Char,Heading 3 - old Char,CT Char,一 Char,3rd level Char,l3 Char,Level 3 Head Char,3 Char,Fab-3 Char,level_3 Char,PIM 3 Char,BOD 0 Char,Level 3 Char,(A-3) Char,Heading 3 Char Char Char Char,HeadC Char"/>
    <w:link w:val="3"/>
    <w:rsid w:val="005A3D7A"/>
    <w:rPr>
      <w:b/>
      <w:bCs/>
      <w:kern w:val="2"/>
      <w:sz w:val="28"/>
      <w:szCs w:val="18"/>
    </w:rPr>
  </w:style>
  <w:style w:type="character" w:customStyle="1" w:styleId="Char7">
    <w:name w:val="页脚 Char"/>
    <w:link w:val="ac"/>
    <w:uiPriority w:val="99"/>
    <w:rsid w:val="005A3D7A"/>
    <w:rPr>
      <w:kern w:val="2"/>
      <w:sz w:val="18"/>
      <w:szCs w:val="18"/>
    </w:rPr>
  </w:style>
  <w:style w:type="character" w:customStyle="1" w:styleId="Char6">
    <w:name w:val="批注框文本 Char"/>
    <w:link w:val="ab"/>
    <w:rsid w:val="005A3D7A"/>
    <w:rPr>
      <w:kern w:val="2"/>
      <w:sz w:val="18"/>
      <w:szCs w:val="18"/>
    </w:rPr>
  </w:style>
  <w:style w:type="character" w:customStyle="1" w:styleId="Char2">
    <w:name w:val="批注文字 Char"/>
    <w:link w:val="a7"/>
    <w:rsid w:val="005A3D7A"/>
    <w:rPr>
      <w:kern w:val="2"/>
      <w:sz w:val="21"/>
      <w:szCs w:val="24"/>
    </w:rPr>
  </w:style>
  <w:style w:type="character" w:customStyle="1" w:styleId="14black1">
    <w:name w:val="14_black1"/>
    <w:rsid w:val="005A3D7A"/>
    <w:rPr>
      <w:color w:val="000000"/>
      <w:sz w:val="23"/>
      <w:szCs w:val="23"/>
    </w:rPr>
  </w:style>
  <w:style w:type="character" w:customStyle="1" w:styleId="1Char">
    <w:name w:val="标题 1 Char"/>
    <w:aliases w:val="标题 1_ Char,N Char,章节标题 Char,H1 Char,Normal + Font: Helvetica Char,Bold Char,Space Before 12 pt Char,Not Bold Char,l1 Char,h1 Char,1st level Char,Section Head Char,H11 Char,H12 Char,H13 Char,H14 Char,H15 Char,H16 Char,H17 Char,1.0 Char,一级 Char"/>
    <w:link w:val="1"/>
    <w:rsid w:val="005A3D7A"/>
    <w:rPr>
      <w:b/>
      <w:bCs/>
      <w:kern w:val="44"/>
      <w:sz w:val="32"/>
      <w:szCs w:val="28"/>
    </w:rPr>
  </w:style>
  <w:style w:type="character" w:customStyle="1" w:styleId="Char">
    <w:name w:val="正文首行缩进 Char"/>
    <w:link w:val="a3"/>
    <w:rsid w:val="005A3D7A"/>
    <w:rPr>
      <w:kern w:val="2"/>
      <w:sz w:val="21"/>
      <w:szCs w:val="24"/>
    </w:rPr>
  </w:style>
  <w:style w:type="character" w:customStyle="1" w:styleId="Char0">
    <w:name w:val="正文文本 Char"/>
    <w:link w:val="a4"/>
    <w:rsid w:val="005A3D7A"/>
    <w:rPr>
      <w:kern w:val="2"/>
      <w:sz w:val="21"/>
      <w:szCs w:val="24"/>
    </w:rPr>
  </w:style>
  <w:style w:type="character" w:customStyle="1" w:styleId="f141">
    <w:name w:val="f141"/>
    <w:rsid w:val="005A3D7A"/>
    <w:rPr>
      <w:sz w:val="21"/>
      <w:szCs w:val="21"/>
    </w:rPr>
  </w:style>
  <w:style w:type="character" w:customStyle="1" w:styleId="4Char">
    <w:name w:val="标题 4 Char"/>
    <w:aliases w:val="标题 4_ Char,H4 Char,sect 1.2.3.4 Char,Ref Heading 1 Char,rh1 Char,sect 1.2.3.41 Char,Ref Heading 11 Char,rh11 Char,sect 1.2.3.42 Char,Ref Heading 12 Char,rh12 Char,sect 1.2.3.411 Char,Ref Heading 111 Char,rh111 Char,sect 1.2.3.43 Char,rh13 Char"/>
    <w:link w:val="4"/>
    <w:rsid w:val="005A3D7A"/>
    <w:rPr>
      <w:rFonts w:hAnsi="Arial"/>
      <w:b/>
      <w:bCs/>
      <w:kern w:val="2"/>
      <w:sz w:val="24"/>
      <w:szCs w:val="28"/>
    </w:rPr>
  </w:style>
  <w:style w:type="character" w:customStyle="1" w:styleId="3Char1">
    <w:name w:val="正文文本缩进 3 Char"/>
    <w:link w:val="32"/>
    <w:rsid w:val="005A3D7A"/>
    <w:rPr>
      <w:kern w:val="2"/>
      <w:sz w:val="16"/>
      <w:szCs w:val="16"/>
    </w:rPr>
  </w:style>
  <w:style w:type="character" w:customStyle="1" w:styleId="Char1">
    <w:name w:val="文档结构图 Char"/>
    <w:link w:val="a6"/>
    <w:rsid w:val="005A3D7A"/>
    <w:rPr>
      <w:rFonts w:ascii="宋体"/>
      <w:kern w:val="2"/>
      <w:sz w:val="18"/>
      <w:szCs w:val="18"/>
    </w:rPr>
  </w:style>
  <w:style w:type="character" w:customStyle="1" w:styleId="FAChar">
    <w:name w:val="FA正文 Char"/>
    <w:link w:val="FA"/>
    <w:rsid w:val="005A3D7A"/>
    <w:rPr>
      <w:rFonts w:ascii="宋体" w:hAnsi="宋体"/>
      <w:spacing w:val="10"/>
      <w:kern w:val="2"/>
      <w:sz w:val="24"/>
      <w:szCs w:val="24"/>
    </w:rPr>
  </w:style>
  <w:style w:type="character" w:customStyle="1" w:styleId="3Char0">
    <w:name w:val="正文文本 3 Char"/>
    <w:link w:val="30"/>
    <w:rsid w:val="005A3D7A"/>
    <w:rPr>
      <w:kern w:val="2"/>
      <w:sz w:val="16"/>
      <w:szCs w:val="16"/>
    </w:rPr>
  </w:style>
  <w:style w:type="character" w:customStyle="1" w:styleId="2Char1">
    <w:name w:val="正文文本 2 Char"/>
    <w:link w:val="23"/>
    <w:rsid w:val="005A3D7A"/>
    <w:rPr>
      <w:kern w:val="2"/>
      <w:sz w:val="21"/>
      <w:szCs w:val="24"/>
    </w:rPr>
  </w:style>
  <w:style w:type="character" w:customStyle="1" w:styleId="IndentNormalChar">
    <w:name w:val="Indent Normal Char"/>
    <w:rsid w:val="005A3D7A"/>
    <w:rPr>
      <w:rFonts w:eastAsia="宋体"/>
      <w:kern w:val="2"/>
      <w:sz w:val="21"/>
      <w:szCs w:val="24"/>
      <w:lang w:val="en-US" w:eastAsia="zh-CN" w:bidi="ar-SA"/>
    </w:rPr>
  </w:style>
  <w:style w:type="character" w:customStyle="1" w:styleId="Char5">
    <w:name w:val="日期 Char"/>
    <w:link w:val="aa"/>
    <w:rsid w:val="005A3D7A"/>
    <w:rPr>
      <w:kern w:val="2"/>
      <w:sz w:val="21"/>
      <w:szCs w:val="24"/>
    </w:rPr>
  </w:style>
  <w:style w:type="character" w:customStyle="1" w:styleId="p11b1">
    <w:name w:val="p11b1"/>
    <w:rsid w:val="005A3D7A"/>
    <w:rPr>
      <w:color w:val="000000"/>
      <w:spacing w:val="320"/>
      <w:sz w:val="20"/>
      <w:szCs w:val="20"/>
      <w:u w:val="none"/>
    </w:rPr>
  </w:style>
  <w:style w:type="character" w:customStyle="1" w:styleId="2Char2">
    <w:name w:val="样式2 Char"/>
    <w:link w:val="24"/>
    <w:rsid w:val="005A3D7A"/>
    <w:rPr>
      <w:b/>
      <w:kern w:val="2"/>
      <w:sz w:val="30"/>
      <w:szCs w:val="24"/>
    </w:rPr>
  </w:style>
  <w:style w:type="character" w:customStyle="1" w:styleId="3Char2">
    <w:name w:val="样式3 Char"/>
    <w:link w:val="33"/>
    <w:rsid w:val="005A3D7A"/>
    <w:rPr>
      <w:kern w:val="2"/>
      <w:sz w:val="18"/>
      <w:szCs w:val="18"/>
    </w:rPr>
  </w:style>
  <w:style w:type="character" w:customStyle="1" w:styleId="4Char1">
    <w:name w:val="样式4 Char1"/>
    <w:link w:val="42"/>
    <w:rsid w:val="005A3D7A"/>
    <w:rPr>
      <w:kern w:val="2"/>
      <w:sz w:val="18"/>
      <w:szCs w:val="18"/>
    </w:rPr>
  </w:style>
  <w:style w:type="character" w:customStyle="1" w:styleId="5Char0">
    <w:name w:val="样式5 Char"/>
    <w:link w:val="51"/>
    <w:rsid w:val="005A3D7A"/>
    <w:rPr>
      <w:kern w:val="2"/>
      <w:sz w:val="18"/>
      <w:szCs w:val="18"/>
    </w:rPr>
  </w:style>
  <w:style w:type="character" w:customStyle="1" w:styleId="6Char0">
    <w:name w:val="样式6 Char"/>
    <w:link w:val="61"/>
    <w:rsid w:val="005A3D7A"/>
    <w:rPr>
      <w:kern w:val="2"/>
      <w:sz w:val="18"/>
      <w:szCs w:val="18"/>
    </w:rPr>
  </w:style>
  <w:style w:type="character" w:customStyle="1" w:styleId="7Char0">
    <w:name w:val="样式7 Char"/>
    <w:link w:val="71"/>
    <w:rsid w:val="005A3D7A"/>
    <w:rPr>
      <w:b/>
      <w:bCs/>
      <w:kern w:val="2"/>
      <w:sz w:val="28"/>
      <w:szCs w:val="18"/>
    </w:rPr>
  </w:style>
  <w:style w:type="character" w:customStyle="1" w:styleId="8Char0">
    <w:name w:val="样式8 Char"/>
    <w:link w:val="81"/>
    <w:rsid w:val="005A3D7A"/>
    <w:rPr>
      <w:kern w:val="2"/>
      <w:sz w:val="18"/>
      <w:szCs w:val="18"/>
    </w:rPr>
  </w:style>
  <w:style w:type="character" w:customStyle="1" w:styleId="9Char0">
    <w:name w:val="样式9 Char"/>
    <w:link w:val="91"/>
    <w:rsid w:val="005A3D7A"/>
    <w:rPr>
      <w:kern w:val="2"/>
      <w:sz w:val="18"/>
      <w:szCs w:val="18"/>
    </w:rPr>
  </w:style>
  <w:style w:type="character" w:customStyle="1" w:styleId="10Char">
    <w:name w:val="样式10 Char"/>
    <w:link w:val="100"/>
    <w:rsid w:val="005A3D7A"/>
    <w:rPr>
      <w:kern w:val="2"/>
      <w:sz w:val="18"/>
      <w:szCs w:val="18"/>
    </w:rPr>
  </w:style>
  <w:style w:type="character" w:customStyle="1" w:styleId="11Char">
    <w:name w:val="样式11 Char"/>
    <w:link w:val="110"/>
    <w:rsid w:val="005A3D7A"/>
    <w:rPr>
      <w:kern w:val="2"/>
      <w:sz w:val="18"/>
      <w:szCs w:val="18"/>
    </w:rPr>
  </w:style>
  <w:style w:type="character" w:customStyle="1" w:styleId="12Char">
    <w:name w:val="样式12 Char"/>
    <w:link w:val="120"/>
    <w:rsid w:val="005A3D7A"/>
    <w:rPr>
      <w:kern w:val="2"/>
      <w:sz w:val="18"/>
      <w:szCs w:val="18"/>
    </w:rPr>
  </w:style>
  <w:style w:type="character" w:customStyle="1" w:styleId="13Char">
    <w:name w:val="样式13 Char"/>
    <w:link w:val="130"/>
    <w:rsid w:val="005A3D7A"/>
    <w:rPr>
      <w:b/>
      <w:bCs/>
      <w:kern w:val="2"/>
      <w:sz w:val="28"/>
      <w:szCs w:val="18"/>
    </w:rPr>
  </w:style>
  <w:style w:type="character" w:customStyle="1" w:styleId="2Char3">
    <w:name w:val="2 Char"/>
    <w:link w:val="25"/>
    <w:rsid w:val="005A3D7A"/>
    <w:rPr>
      <w:spacing w:val="4"/>
      <w:kern w:val="2"/>
      <w:sz w:val="21"/>
      <w:szCs w:val="24"/>
    </w:rPr>
  </w:style>
  <w:style w:type="character" w:customStyle="1" w:styleId="1Char0">
    <w:name w:val="1 Char"/>
    <w:link w:val="14"/>
    <w:rsid w:val="005A3D7A"/>
    <w:rPr>
      <w:kern w:val="2"/>
      <w:sz w:val="21"/>
      <w:szCs w:val="24"/>
    </w:rPr>
  </w:style>
  <w:style w:type="paragraph" w:styleId="afa">
    <w:name w:val="List Paragraph"/>
    <w:basedOn w:val="a"/>
    <w:uiPriority w:val="34"/>
    <w:qFormat/>
    <w:rsid w:val="008D53F9"/>
    <w:pPr>
      <w:spacing w:line="240" w:lineRule="auto"/>
      <w:jc w:val="both"/>
    </w:pPr>
  </w:style>
  <w:style w:type="paragraph" w:styleId="TOC">
    <w:name w:val="TOC Heading"/>
    <w:basedOn w:val="1"/>
    <w:next w:val="a"/>
    <w:uiPriority w:val="39"/>
    <w:semiHidden/>
    <w:unhideWhenUsed/>
    <w:qFormat/>
    <w:rsid w:val="00803CBB"/>
    <w:pPr>
      <w:widowControl/>
      <w:numPr>
        <w:numId w:val="0"/>
      </w:numPr>
      <w:tabs>
        <w:tab w:val="clear" w:pos="425"/>
      </w:tabs>
      <w:spacing w:before="480" w:after="0" w:line="276" w:lineRule="auto"/>
      <w:outlineLvl w:val="9"/>
    </w:pPr>
    <w:rPr>
      <w:rFonts w:ascii="Cambria" w:hAnsi="Cambria"/>
      <w:color w:val="365F91"/>
      <w:kern w:val="0"/>
      <w:sz w:val="28"/>
    </w:rPr>
  </w:style>
  <w:style w:type="paragraph" w:styleId="afb">
    <w:name w:val="annotation subject"/>
    <w:basedOn w:val="a7"/>
    <w:next w:val="a7"/>
    <w:link w:val="Charc"/>
    <w:semiHidden/>
    <w:unhideWhenUsed/>
    <w:rsid w:val="00E53BEB"/>
    <w:rPr>
      <w:b/>
      <w:bCs/>
    </w:rPr>
  </w:style>
  <w:style w:type="character" w:customStyle="1" w:styleId="Charc">
    <w:name w:val="批注主题 Char"/>
    <w:link w:val="afb"/>
    <w:semiHidden/>
    <w:rsid w:val="00E53BEB"/>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nhideWhenUsed="0" w:qFormat="1"/>
    <w:lsdException w:name="Default Paragraph Font" w:uiPriority="1"/>
    <w:lsdException w:name="Subtitle" w:semiHidden="0" w:uiPriority="11" w:unhideWhenUsed="0" w:qFormat="1"/>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D7A"/>
    <w:pPr>
      <w:widowControl w:val="0"/>
      <w:spacing w:line="360" w:lineRule="auto"/>
      <w:ind w:firstLineChars="200" w:firstLine="420"/>
    </w:pPr>
    <w:rPr>
      <w:kern w:val="2"/>
      <w:sz w:val="21"/>
      <w:szCs w:val="24"/>
    </w:rPr>
  </w:style>
  <w:style w:type="paragraph" w:styleId="1">
    <w:name w:val="heading 1"/>
    <w:aliases w:val="标题 1_,N,章节标题,H1,Normal + Font: Helvetica,Bold,Space Before 12 pt,Not Bold,l1,h1,1st level,Section Head,H11,H12,H13,H14,H15,H16,H17,1.0,Title1,一级,章节,论文题目,标题（跨海）,第一层,heading 1,H111,H112,Sec1,h11,1st level1,h12,1st level2,h13,1st level3,h14,h15,PIM"/>
    <w:basedOn w:val="a"/>
    <w:next w:val="a"/>
    <w:link w:val="1Char"/>
    <w:qFormat/>
    <w:rsid w:val="005A3D7A"/>
    <w:pPr>
      <w:keepNext/>
      <w:keepLines/>
      <w:numPr>
        <w:numId w:val="1"/>
      </w:numPr>
      <w:tabs>
        <w:tab w:val="left" w:pos="425"/>
      </w:tabs>
      <w:spacing w:before="120" w:after="120"/>
      <w:ind w:firstLineChars="0" w:firstLine="0"/>
      <w:outlineLvl w:val="0"/>
    </w:pPr>
    <w:rPr>
      <w:b/>
      <w:bCs/>
      <w:kern w:val="44"/>
      <w:sz w:val="32"/>
      <w:szCs w:val="28"/>
    </w:rPr>
  </w:style>
  <w:style w:type="paragraph" w:styleId="2">
    <w:name w:val="heading 2"/>
    <w:aliases w:val="标题 2_,H2,Underrubrik1,prop2,PIM2,Heading 2 Hidden,Heading 2 CCBS,Titre3,HD2,sect 1.2,H21,sect 1.21,H22,sect 1.22,H211,sect 1.211,H23,sect 1.23,H212,sect 1.212,h2,第一章 标题 2,DO,heading 2,l2,2nd level,Header 2,Titre2,Head 2,第*章,UNDERRUBRIK 1-2,Fab"/>
    <w:basedOn w:val="a"/>
    <w:next w:val="a"/>
    <w:link w:val="2Char"/>
    <w:qFormat/>
    <w:rsid w:val="005A3D7A"/>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aliases w:val="标题 3_,sect1.2.3,h3,H3,Heading 3 - old,CT,一,3rd level,l3,Level 3 Head,3,Fab-3,level_3,PIM 3,BOD 0,Level 3,(A-3),Heading 3 Char Char Char,Heading 3 Char Char Char Char Char,Heading 3 Char,HeadC,Bold Head,bh,第二层条,Level 3 Topic Heading,Map,sl3,Head3,sl"/>
    <w:basedOn w:val="a"/>
    <w:next w:val="a"/>
    <w:link w:val="3Char"/>
    <w:qFormat/>
    <w:rsid w:val="005A3D7A"/>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aliases w:val="标题 4_,H4,sect 1.2.3.4,Ref Heading 1,rh1,sect 1.2.3.41,Ref Heading 11,rh11,sect 1.2.3.42,Ref Heading 12,rh12,sect 1.2.3.411,Ref Heading 111,rh111,sect 1.2.3.43,Ref Heading 13,rh13,sect 1.2.3.412,Ref Heading 112,rh112,PIM 4,h4,Heading sql,h41,h42"/>
    <w:basedOn w:val="a"/>
    <w:next w:val="a"/>
    <w:link w:val="4Char"/>
    <w:qFormat/>
    <w:rsid w:val="005A3D7A"/>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aliases w:val="标题 5_,H5,口,PIM 5,h5,Second Subheading,5,l4,第四层条,dash,ds,dd,dash1,ds1,dd1,dash2,ds2,dd2,dash3,ds3,dd3,dash4,ds4,dd4,dash5,ds5,dd5,dash6,ds6,dd6,dash7,ds7,dd7,dash8,ds8,dd8,dash9,ds9,dd9,dash10,ds10,dd10,dash11,ds11,dd11,dash21,ds21,dd21,dash31"/>
    <w:basedOn w:val="a"/>
    <w:next w:val="a"/>
    <w:link w:val="5Char"/>
    <w:qFormat/>
    <w:rsid w:val="005A3D7A"/>
    <w:pPr>
      <w:keepNext/>
      <w:keepLines/>
      <w:numPr>
        <w:ilvl w:val="4"/>
        <w:numId w:val="1"/>
      </w:numPr>
      <w:spacing w:before="280" w:after="290" w:line="372" w:lineRule="auto"/>
      <w:ind w:firstLineChars="0" w:firstLine="0"/>
      <w:outlineLvl w:val="4"/>
    </w:pPr>
    <w:rPr>
      <w:b/>
      <w:bCs/>
      <w:sz w:val="28"/>
      <w:szCs w:val="28"/>
    </w:rPr>
  </w:style>
  <w:style w:type="paragraph" w:styleId="6">
    <w:name w:val="heading 6"/>
    <w:aliases w:val="标题 6_ylm"/>
    <w:basedOn w:val="5"/>
    <w:next w:val="a"/>
    <w:link w:val="6Char"/>
    <w:qFormat/>
    <w:rsid w:val="005A3D7A"/>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rsid w:val="005A3D7A"/>
    <w:pPr>
      <w:tabs>
        <w:tab w:val="clear" w:pos="1440"/>
        <w:tab w:val="left" w:pos="1800"/>
      </w:tabs>
      <w:outlineLvl w:val="6"/>
    </w:pPr>
  </w:style>
  <w:style w:type="paragraph" w:styleId="8">
    <w:name w:val="heading 8"/>
    <w:basedOn w:val="7"/>
    <w:next w:val="a"/>
    <w:link w:val="8Char"/>
    <w:qFormat/>
    <w:rsid w:val="005A3D7A"/>
    <w:pPr>
      <w:outlineLvl w:val="7"/>
    </w:pPr>
  </w:style>
  <w:style w:type="paragraph" w:styleId="9">
    <w:name w:val="heading 9"/>
    <w:basedOn w:val="8"/>
    <w:next w:val="a"/>
    <w:link w:val="9Char"/>
    <w:qFormat/>
    <w:rsid w:val="005A3D7A"/>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rsid w:val="005A3D7A"/>
    <w:pPr>
      <w:ind w:left="1260"/>
    </w:pPr>
    <w:rPr>
      <w:rFonts w:ascii="Calibri" w:hAnsi="Calibri" w:cs="Calibri"/>
      <w:sz w:val="18"/>
      <w:szCs w:val="18"/>
    </w:rPr>
  </w:style>
  <w:style w:type="paragraph" w:styleId="a3">
    <w:name w:val="Body Text First Indent"/>
    <w:basedOn w:val="a4"/>
    <w:link w:val="Char"/>
    <w:rsid w:val="005A3D7A"/>
    <w:pPr>
      <w:ind w:firstLineChars="100" w:firstLine="100"/>
    </w:pPr>
  </w:style>
  <w:style w:type="paragraph" w:styleId="a4">
    <w:name w:val="Body Text"/>
    <w:basedOn w:val="a"/>
    <w:link w:val="Char0"/>
    <w:rsid w:val="005A3D7A"/>
    <w:pPr>
      <w:spacing w:after="120"/>
    </w:pPr>
  </w:style>
  <w:style w:type="paragraph" w:styleId="20">
    <w:name w:val="List Number 2"/>
    <w:basedOn w:val="a"/>
    <w:rsid w:val="005A3D7A"/>
    <w:pPr>
      <w:tabs>
        <w:tab w:val="left" w:pos="567"/>
      </w:tabs>
      <w:adjustRightInd w:val="0"/>
      <w:spacing w:line="300" w:lineRule="auto"/>
      <w:ind w:left="425" w:hanging="425"/>
      <w:textAlignment w:val="baseline"/>
    </w:pPr>
    <w:rPr>
      <w:kern w:val="0"/>
      <w:sz w:val="28"/>
      <w:szCs w:val="20"/>
    </w:rPr>
  </w:style>
  <w:style w:type="paragraph" w:styleId="a5">
    <w:name w:val="Normal Indent"/>
    <w:basedOn w:val="a"/>
    <w:rsid w:val="005A3D7A"/>
    <w:pPr>
      <w:tabs>
        <w:tab w:val="left" w:pos="720"/>
      </w:tabs>
      <w:spacing w:before="60" w:after="60"/>
      <w:ind w:firstLine="480"/>
    </w:pPr>
    <w:rPr>
      <w:sz w:val="24"/>
      <w:szCs w:val="20"/>
    </w:rPr>
  </w:style>
  <w:style w:type="paragraph" w:styleId="a6">
    <w:name w:val="Document Map"/>
    <w:basedOn w:val="a"/>
    <w:link w:val="Char1"/>
    <w:rsid w:val="005A3D7A"/>
    <w:rPr>
      <w:rFonts w:ascii="宋体"/>
      <w:sz w:val="18"/>
      <w:szCs w:val="18"/>
    </w:rPr>
  </w:style>
  <w:style w:type="paragraph" w:styleId="a7">
    <w:name w:val="annotation text"/>
    <w:basedOn w:val="a"/>
    <w:link w:val="Char2"/>
    <w:rsid w:val="005A3D7A"/>
  </w:style>
  <w:style w:type="paragraph" w:styleId="30">
    <w:name w:val="Body Text 3"/>
    <w:basedOn w:val="a"/>
    <w:link w:val="3Char0"/>
    <w:rsid w:val="005A3D7A"/>
    <w:pPr>
      <w:spacing w:after="120"/>
    </w:pPr>
    <w:rPr>
      <w:sz w:val="16"/>
      <w:szCs w:val="16"/>
    </w:rPr>
  </w:style>
  <w:style w:type="paragraph" w:styleId="a8">
    <w:name w:val="Body Text Indent"/>
    <w:basedOn w:val="a"/>
    <w:link w:val="Char3"/>
    <w:rsid w:val="005A3D7A"/>
    <w:pPr>
      <w:spacing w:after="120"/>
      <w:ind w:leftChars="200" w:left="420"/>
    </w:pPr>
  </w:style>
  <w:style w:type="paragraph" w:styleId="50">
    <w:name w:val="toc 5"/>
    <w:basedOn w:val="a"/>
    <w:next w:val="a"/>
    <w:uiPriority w:val="39"/>
    <w:rsid w:val="005A3D7A"/>
    <w:pPr>
      <w:spacing w:line="240" w:lineRule="auto"/>
      <w:ind w:firstLineChars="800" w:firstLine="800"/>
    </w:pPr>
    <w:rPr>
      <w:rFonts w:cs="Calibri"/>
      <w:szCs w:val="18"/>
    </w:rPr>
  </w:style>
  <w:style w:type="paragraph" w:styleId="31">
    <w:name w:val="toc 3"/>
    <w:basedOn w:val="a"/>
    <w:next w:val="a"/>
    <w:uiPriority w:val="39"/>
    <w:rsid w:val="005A3D7A"/>
    <w:pPr>
      <w:spacing w:line="240" w:lineRule="auto"/>
      <w:ind w:firstLineChars="400" w:firstLine="400"/>
    </w:pPr>
    <w:rPr>
      <w:rFonts w:cs="Calibri"/>
      <w:iCs/>
      <w:szCs w:val="20"/>
    </w:rPr>
  </w:style>
  <w:style w:type="paragraph" w:styleId="a9">
    <w:name w:val="Plain Text"/>
    <w:basedOn w:val="a"/>
    <w:link w:val="Char4"/>
    <w:rsid w:val="005A3D7A"/>
    <w:rPr>
      <w:rFonts w:ascii="宋体" w:hAnsi="Courier New"/>
    </w:rPr>
  </w:style>
  <w:style w:type="paragraph" w:styleId="80">
    <w:name w:val="toc 8"/>
    <w:basedOn w:val="a"/>
    <w:next w:val="a"/>
    <w:uiPriority w:val="39"/>
    <w:rsid w:val="005A3D7A"/>
    <w:pPr>
      <w:ind w:left="1470"/>
    </w:pPr>
    <w:rPr>
      <w:rFonts w:ascii="Calibri" w:hAnsi="Calibri" w:cs="Calibri"/>
      <w:sz w:val="18"/>
      <w:szCs w:val="18"/>
    </w:rPr>
  </w:style>
  <w:style w:type="paragraph" w:styleId="aa">
    <w:name w:val="Date"/>
    <w:basedOn w:val="a"/>
    <w:next w:val="a"/>
    <w:link w:val="Char5"/>
    <w:rsid w:val="005A3D7A"/>
    <w:pPr>
      <w:ind w:leftChars="2500" w:left="100"/>
    </w:pPr>
  </w:style>
  <w:style w:type="paragraph" w:styleId="21">
    <w:name w:val="Body Text Indent 2"/>
    <w:basedOn w:val="a"/>
    <w:link w:val="2Char0"/>
    <w:rsid w:val="005A3D7A"/>
    <w:pPr>
      <w:spacing w:after="120" w:line="480" w:lineRule="auto"/>
      <w:ind w:leftChars="200" w:left="420"/>
    </w:pPr>
  </w:style>
  <w:style w:type="paragraph" w:styleId="ab">
    <w:name w:val="Balloon Text"/>
    <w:basedOn w:val="a"/>
    <w:link w:val="Char6"/>
    <w:rsid w:val="005A3D7A"/>
    <w:rPr>
      <w:sz w:val="18"/>
      <w:szCs w:val="18"/>
    </w:rPr>
  </w:style>
  <w:style w:type="paragraph" w:styleId="ac">
    <w:name w:val="footer"/>
    <w:basedOn w:val="a"/>
    <w:link w:val="Char7"/>
    <w:uiPriority w:val="99"/>
    <w:rsid w:val="005A3D7A"/>
    <w:pPr>
      <w:tabs>
        <w:tab w:val="center" w:pos="4153"/>
        <w:tab w:val="right" w:pos="8306"/>
      </w:tabs>
      <w:snapToGrid w:val="0"/>
      <w:jc w:val="center"/>
    </w:pPr>
    <w:rPr>
      <w:sz w:val="18"/>
      <w:szCs w:val="18"/>
    </w:rPr>
  </w:style>
  <w:style w:type="paragraph" w:styleId="ad">
    <w:name w:val="header"/>
    <w:basedOn w:val="a"/>
    <w:link w:val="Char8"/>
    <w:uiPriority w:val="99"/>
    <w:rsid w:val="005A3D7A"/>
    <w:pPr>
      <w:tabs>
        <w:tab w:val="center" w:pos="4153"/>
        <w:tab w:val="right" w:pos="8306"/>
      </w:tabs>
      <w:snapToGrid w:val="0"/>
      <w:jc w:val="center"/>
    </w:pPr>
    <w:rPr>
      <w:sz w:val="18"/>
      <w:szCs w:val="18"/>
    </w:rPr>
  </w:style>
  <w:style w:type="paragraph" w:styleId="10">
    <w:name w:val="toc 1"/>
    <w:basedOn w:val="a"/>
    <w:next w:val="a"/>
    <w:uiPriority w:val="39"/>
    <w:rsid w:val="005A3D7A"/>
    <w:pPr>
      <w:spacing w:line="240" w:lineRule="auto"/>
      <w:ind w:firstLineChars="0" w:firstLine="0"/>
    </w:pPr>
    <w:rPr>
      <w:rFonts w:cs="Calibri"/>
      <w:bCs/>
      <w:caps/>
      <w:szCs w:val="20"/>
    </w:rPr>
  </w:style>
  <w:style w:type="paragraph" w:styleId="40">
    <w:name w:val="toc 4"/>
    <w:basedOn w:val="a"/>
    <w:next w:val="a"/>
    <w:uiPriority w:val="39"/>
    <w:rsid w:val="005A3D7A"/>
    <w:pPr>
      <w:spacing w:line="240" w:lineRule="auto"/>
      <w:ind w:firstLineChars="600" w:firstLine="600"/>
    </w:pPr>
    <w:rPr>
      <w:rFonts w:cs="Calibri"/>
      <w:szCs w:val="18"/>
    </w:rPr>
  </w:style>
  <w:style w:type="paragraph" w:styleId="ae">
    <w:name w:val="index heading"/>
    <w:basedOn w:val="a"/>
    <w:next w:val="11"/>
    <w:rsid w:val="005A3D7A"/>
    <w:pPr>
      <w:spacing w:line="300" w:lineRule="auto"/>
    </w:pPr>
    <w:rPr>
      <w:rFonts w:eastAsia="楷体_GB2312"/>
      <w:sz w:val="24"/>
    </w:rPr>
  </w:style>
  <w:style w:type="paragraph" w:styleId="11">
    <w:name w:val="index 1"/>
    <w:basedOn w:val="a"/>
    <w:next w:val="a"/>
    <w:rsid w:val="005A3D7A"/>
  </w:style>
  <w:style w:type="paragraph" w:styleId="60">
    <w:name w:val="toc 6"/>
    <w:basedOn w:val="a"/>
    <w:next w:val="a"/>
    <w:uiPriority w:val="39"/>
    <w:rsid w:val="005A3D7A"/>
    <w:pPr>
      <w:ind w:left="1050"/>
    </w:pPr>
    <w:rPr>
      <w:rFonts w:ascii="Calibri" w:hAnsi="Calibri" w:cs="Calibri"/>
      <w:sz w:val="18"/>
      <w:szCs w:val="18"/>
    </w:rPr>
  </w:style>
  <w:style w:type="paragraph" w:styleId="32">
    <w:name w:val="Body Text Indent 3"/>
    <w:basedOn w:val="a"/>
    <w:link w:val="3Char1"/>
    <w:rsid w:val="005A3D7A"/>
    <w:pPr>
      <w:spacing w:after="120"/>
      <w:ind w:leftChars="200" w:left="420"/>
    </w:pPr>
    <w:rPr>
      <w:sz w:val="16"/>
      <w:szCs w:val="16"/>
    </w:rPr>
  </w:style>
  <w:style w:type="paragraph" w:styleId="22">
    <w:name w:val="toc 2"/>
    <w:basedOn w:val="a"/>
    <w:next w:val="a"/>
    <w:uiPriority w:val="39"/>
    <w:rsid w:val="005A3D7A"/>
    <w:pPr>
      <w:spacing w:line="240" w:lineRule="auto"/>
      <w:ind w:firstLine="200"/>
    </w:pPr>
    <w:rPr>
      <w:rFonts w:cs="Calibri"/>
      <w:smallCaps/>
      <w:szCs w:val="20"/>
    </w:rPr>
  </w:style>
  <w:style w:type="paragraph" w:styleId="90">
    <w:name w:val="toc 9"/>
    <w:basedOn w:val="a"/>
    <w:next w:val="a"/>
    <w:uiPriority w:val="39"/>
    <w:rsid w:val="005A3D7A"/>
    <w:pPr>
      <w:ind w:left="1680"/>
    </w:pPr>
    <w:rPr>
      <w:rFonts w:ascii="Calibri" w:hAnsi="Calibri" w:cs="Calibri"/>
      <w:sz w:val="18"/>
      <w:szCs w:val="18"/>
    </w:rPr>
  </w:style>
  <w:style w:type="paragraph" w:styleId="23">
    <w:name w:val="Body Text 2"/>
    <w:basedOn w:val="a"/>
    <w:link w:val="2Char1"/>
    <w:rsid w:val="005A3D7A"/>
    <w:pPr>
      <w:spacing w:after="120" w:line="480" w:lineRule="auto"/>
    </w:pPr>
  </w:style>
  <w:style w:type="paragraph" w:styleId="af">
    <w:name w:val="Normal (Web)"/>
    <w:basedOn w:val="a"/>
    <w:uiPriority w:val="99"/>
    <w:rsid w:val="005A3D7A"/>
    <w:pPr>
      <w:widowControl/>
      <w:spacing w:before="100" w:after="100"/>
    </w:pPr>
    <w:rPr>
      <w:rFonts w:ascii="Arial Unicode MS" w:eastAsia="Arial Unicode MS" w:hAnsi="Arial Unicode MS" w:hint="eastAsia"/>
      <w:kern w:val="0"/>
      <w:sz w:val="24"/>
    </w:rPr>
  </w:style>
  <w:style w:type="paragraph" w:styleId="af0">
    <w:name w:val="Title"/>
    <w:basedOn w:val="a"/>
    <w:link w:val="Char9"/>
    <w:qFormat/>
    <w:rsid w:val="005A3D7A"/>
    <w:pPr>
      <w:tabs>
        <w:tab w:val="left" w:pos="432"/>
      </w:tabs>
      <w:spacing w:before="240" w:after="60"/>
      <w:ind w:left="432" w:hanging="432"/>
      <w:jc w:val="center"/>
      <w:outlineLvl w:val="0"/>
    </w:pPr>
    <w:rPr>
      <w:rFonts w:ascii="Arial" w:hAnsi="Arial" w:cs="Arial"/>
      <w:b/>
      <w:bCs/>
      <w:sz w:val="32"/>
      <w:szCs w:val="32"/>
    </w:rPr>
  </w:style>
  <w:style w:type="character" w:styleId="af1">
    <w:name w:val="Strong"/>
    <w:qFormat/>
    <w:rsid w:val="005A3D7A"/>
    <w:rPr>
      <w:b/>
      <w:bCs/>
    </w:rPr>
  </w:style>
  <w:style w:type="character" w:styleId="af2">
    <w:name w:val="page number"/>
    <w:basedOn w:val="a0"/>
    <w:rsid w:val="005A3D7A"/>
  </w:style>
  <w:style w:type="character" w:styleId="af3">
    <w:name w:val="FollowedHyperlink"/>
    <w:rsid w:val="005A3D7A"/>
    <w:rPr>
      <w:color w:val="800080"/>
      <w:u w:val="single"/>
    </w:rPr>
  </w:style>
  <w:style w:type="character" w:styleId="af4">
    <w:name w:val="Hyperlink"/>
    <w:uiPriority w:val="99"/>
    <w:rsid w:val="005A3D7A"/>
    <w:rPr>
      <w:color w:val="0000FF"/>
      <w:u w:val="single"/>
    </w:rPr>
  </w:style>
  <w:style w:type="character" w:styleId="af5">
    <w:name w:val="annotation reference"/>
    <w:rsid w:val="005A3D7A"/>
    <w:rPr>
      <w:sz w:val="21"/>
      <w:szCs w:val="21"/>
    </w:rPr>
  </w:style>
  <w:style w:type="paragraph" w:customStyle="1" w:styleId="xl29">
    <w:name w:val="xl29"/>
    <w:basedOn w:val="a"/>
    <w:rsid w:val="005A3D7A"/>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6">
    <w:name w:val="正文无缩进"/>
    <w:basedOn w:val="a"/>
    <w:rsid w:val="005A3D7A"/>
    <w:pPr>
      <w:spacing w:beforeLines="50" w:line="300" w:lineRule="auto"/>
      <w:jc w:val="center"/>
    </w:pPr>
    <w:rPr>
      <w:rFonts w:ascii="宋体" w:hAnsi="宋体"/>
      <w:sz w:val="24"/>
    </w:rPr>
  </w:style>
  <w:style w:type="paragraph" w:customStyle="1" w:styleId="Chara">
    <w:name w:val="段 Char"/>
    <w:rsid w:val="005A3D7A"/>
    <w:pPr>
      <w:autoSpaceDE w:val="0"/>
      <w:autoSpaceDN w:val="0"/>
      <w:ind w:firstLineChars="200" w:firstLine="200"/>
      <w:jc w:val="both"/>
    </w:pPr>
    <w:rPr>
      <w:rFonts w:ascii="宋体"/>
      <w:sz w:val="21"/>
    </w:rPr>
  </w:style>
  <w:style w:type="paragraph" w:customStyle="1" w:styleId="CharChar1">
    <w:name w:val="Char Char1"/>
    <w:basedOn w:val="a"/>
    <w:rsid w:val="005A3D7A"/>
    <w:pPr>
      <w:widowControl/>
      <w:spacing w:after="160" w:line="240" w:lineRule="exact"/>
    </w:pPr>
    <w:rPr>
      <w:rFonts w:ascii="Verdana" w:hAnsi="Verdana"/>
      <w:kern w:val="0"/>
      <w:sz w:val="20"/>
      <w:lang w:eastAsia="en-US"/>
    </w:rPr>
  </w:style>
  <w:style w:type="paragraph" w:customStyle="1" w:styleId="41">
    <w:name w:val="4"/>
    <w:basedOn w:val="a"/>
    <w:rsid w:val="005A3D7A"/>
    <w:pPr>
      <w:spacing w:line="300" w:lineRule="auto"/>
      <w:ind w:firstLine="480"/>
    </w:pPr>
    <w:rPr>
      <w:sz w:val="24"/>
      <w:szCs w:val="20"/>
    </w:rPr>
  </w:style>
  <w:style w:type="paragraph" w:customStyle="1" w:styleId="TOC1">
    <w:name w:val="TOC 标题1"/>
    <w:basedOn w:val="1"/>
    <w:next w:val="a"/>
    <w:uiPriority w:val="39"/>
    <w:qFormat/>
    <w:rsid w:val="005A3D7A"/>
    <w:pPr>
      <w:widowControl/>
      <w:spacing w:before="480" w:after="0" w:line="276" w:lineRule="auto"/>
      <w:outlineLvl w:val="9"/>
    </w:pPr>
    <w:rPr>
      <w:rFonts w:ascii="Cambria" w:hAnsi="Cambria"/>
      <w:color w:val="365F91"/>
      <w:kern w:val="0"/>
      <w:sz w:val="28"/>
    </w:rPr>
  </w:style>
  <w:style w:type="paragraph" w:customStyle="1" w:styleId="Charb">
    <w:name w:val="Char"/>
    <w:basedOn w:val="a"/>
    <w:rsid w:val="005A3D7A"/>
    <w:pPr>
      <w:tabs>
        <w:tab w:val="left" w:pos="360"/>
      </w:tabs>
    </w:pPr>
    <w:rPr>
      <w:sz w:val="24"/>
    </w:rPr>
  </w:style>
  <w:style w:type="paragraph" w:customStyle="1" w:styleId="CharChar3CharCharCharChar">
    <w:name w:val="Char Char3 Char Char Char Char"/>
    <w:basedOn w:val="a"/>
    <w:rsid w:val="005A3D7A"/>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6"/>
    <w:rsid w:val="005A3D7A"/>
    <w:pPr>
      <w:widowControl/>
      <w:shd w:val="clear" w:color="auto" w:fill="000080"/>
      <w:ind w:firstLine="454"/>
    </w:pPr>
    <w:rPr>
      <w:rFonts w:ascii="Tahoma" w:hAnsi="Tahoma" w:cs="宋体"/>
      <w:kern w:val="0"/>
      <w:sz w:val="21"/>
      <w:szCs w:val="20"/>
    </w:rPr>
  </w:style>
  <w:style w:type="paragraph" w:customStyle="1" w:styleId="IndentNormal">
    <w:name w:val="Indent Normal"/>
    <w:basedOn w:val="a"/>
    <w:rsid w:val="005A3D7A"/>
    <w:pPr>
      <w:ind w:firstLineChars="150" w:firstLine="150"/>
    </w:pPr>
    <w:rPr>
      <w:sz w:val="24"/>
    </w:rPr>
  </w:style>
  <w:style w:type="paragraph" w:customStyle="1" w:styleId="af7">
    <w:name w:val="助手文本"/>
    <w:basedOn w:val="a"/>
    <w:rsid w:val="005A3D7A"/>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rsid w:val="005A3D7A"/>
    <w:pPr>
      <w:spacing w:line="300" w:lineRule="auto"/>
      <w:ind w:firstLine="480"/>
    </w:pPr>
    <w:rPr>
      <w:sz w:val="24"/>
    </w:rPr>
  </w:style>
  <w:style w:type="paragraph" w:customStyle="1" w:styleId="--">
    <w:name w:val="正文--表格内正文"/>
    <w:basedOn w:val="a"/>
    <w:rsid w:val="005A3D7A"/>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rsid w:val="005A3D7A"/>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rsid w:val="005A3D7A"/>
    <w:pPr>
      <w:widowControl/>
      <w:ind w:firstLine="480"/>
    </w:pPr>
    <w:rPr>
      <w:color w:val="000000"/>
      <w:kern w:val="0"/>
      <w:sz w:val="24"/>
    </w:rPr>
  </w:style>
  <w:style w:type="paragraph" w:customStyle="1" w:styleId="13">
    <w:name w:val="列出段落1"/>
    <w:basedOn w:val="a"/>
    <w:uiPriority w:val="34"/>
    <w:qFormat/>
    <w:rsid w:val="005A3D7A"/>
  </w:style>
  <w:style w:type="paragraph" w:customStyle="1" w:styleId="paragraphindent">
    <w:name w:val="paragraphindent"/>
    <w:basedOn w:val="a"/>
    <w:rsid w:val="005A3D7A"/>
    <w:pPr>
      <w:widowControl/>
      <w:spacing w:before="100" w:beforeAutospacing="1" w:after="100" w:afterAutospacing="1"/>
    </w:pPr>
    <w:rPr>
      <w:rFonts w:ascii="宋体" w:hAnsi="宋体" w:cs="宋体"/>
      <w:kern w:val="0"/>
      <w:sz w:val="24"/>
    </w:rPr>
  </w:style>
  <w:style w:type="paragraph" w:customStyle="1" w:styleId="FA">
    <w:name w:val="FA正文"/>
    <w:basedOn w:val="a"/>
    <w:link w:val="FAChar"/>
    <w:rsid w:val="005A3D7A"/>
    <w:pPr>
      <w:tabs>
        <w:tab w:val="left" w:pos="3375"/>
      </w:tabs>
      <w:ind w:firstLine="520"/>
    </w:pPr>
    <w:rPr>
      <w:rFonts w:ascii="宋体" w:hAnsi="宋体"/>
      <w:spacing w:val="10"/>
      <w:sz w:val="24"/>
    </w:rPr>
  </w:style>
  <w:style w:type="paragraph" w:customStyle="1" w:styleId="14black">
    <w:name w:val="14_black"/>
    <w:basedOn w:val="a"/>
    <w:rsid w:val="005A3D7A"/>
    <w:pPr>
      <w:widowControl/>
      <w:spacing w:before="100" w:beforeAutospacing="1" w:after="100" w:afterAutospacing="1"/>
    </w:pPr>
    <w:rPr>
      <w:rFonts w:ascii="宋体" w:hAnsi="宋体" w:cs="宋体"/>
      <w:color w:val="000000"/>
      <w:kern w:val="0"/>
      <w:sz w:val="23"/>
      <w:szCs w:val="23"/>
    </w:rPr>
  </w:style>
  <w:style w:type="paragraph" w:customStyle="1" w:styleId="af8">
    <w:name w:val="È±Ê¡ÎÄ±¾"/>
    <w:basedOn w:val="a"/>
    <w:rsid w:val="005A3D7A"/>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rsid w:val="005A3D7A"/>
    <w:pPr>
      <w:spacing w:before="120" w:after="120"/>
      <w:outlineLvl w:val="1"/>
    </w:pPr>
    <w:rPr>
      <w:b/>
      <w:sz w:val="30"/>
    </w:rPr>
  </w:style>
  <w:style w:type="paragraph" w:customStyle="1" w:styleId="33">
    <w:name w:val="样式3"/>
    <w:basedOn w:val="ad"/>
    <w:link w:val="3Char2"/>
    <w:qFormat/>
    <w:rsid w:val="005A3D7A"/>
    <w:pPr>
      <w:ind w:firstLine="360"/>
    </w:pPr>
  </w:style>
  <w:style w:type="paragraph" w:customStyle="1" w:styleId="42">
    <w:name w:val="样式4"/>
    <w:basedOn w:val="33"/>
    <w:link w:val="4Char1"/>
    <w:qFormat/>
    <w:rsid w:val="005A3D7A"/>
  </w:style>
  <w:style w:type="paragraph" w:customStyle="1" w:styleId="51">
    <w:name w:val="样式5"/>
    <w:basedOn w:val="ad"/>
    <w:link w:val="5Char0"/>
    <w:qFormat/>
    <w:rsid w:val="005A3D7A"/>
    <w:pPr>
      <w:ind w:firstLine="360"/>
    </w:pPr>
  </w:style>
  <w:style w:type="paragraph" w:customStyle="1" w:styleId="61">
    <w:name w:val="样式6"/>
    <w:basedOn w:val="ad"/>
    <w:link w:val="6Char0"/>
    <w:qFormat/>
    <w:rsid w:val="005A3D7A"/>
    <w:pPr>
      <w:ind w:firstLine="360"/>
    </w:pPr>
  </w:style>
  <w:style w:type="paragraph" w:customStyle="1" w:styleId="71">
    <w:name w:val="样式7"/>
    <w:basedOn w:val="3"/>
    <w:link w:val="7Char0"/>
    <w:qFormat/>
    <w:rsid w:val="005A3D7A"/>
    <w:pPr>
      <w:jc w:val="both"/>
    </w:pPr>
  </w:style>
  <w:style w:type="paragraph" w:customStyle="1" w:styleId="81">
    <w:name w:val="样式8"/>
    <w:basedOn w:val="ac"/>
    <w:link w:val="8Char0"/>
    <w:qFormat/>
    <w:rsid w:val="005A3D7A"/>
    <w:pPr>
      <w:ind w:firstLineChars="0" w:firstLine="0"/>
      <w:jc w:val="left"/>
    </w:pPr>
  </w:style>
  <w:style w:type="paragraph" w:customStyle="1" w:styleId="91">
    <w:name w:val="样式9"/>
    <w:basedOn w:val="81"/>
    <w:link w:val="9Char0"/>
    <w:qFormat/>
    <w:rsid w:val="005A3D7A"/>
    <w:pPr>
      <w:jc w:val="center"/>
    </w:pPr>
  </w:style>
  <w:style w:type="paragraph" w:customStyle="1" w:styleId="100">
    <w:name w:val="样式10"/>
    <w:basedOn w:val="91"/>
    <w:link w:val="10Char"/>
    <w:rsid w:val="005A3D7A"/>
    <w:pPr>
      <w:pBdr>
        <w:top w:val="single" w:sz="24" w:space="1" w:color="76923C"/>
      </w:pBdr>
    </w:pPr>
  </w:style>
  <w:style w:type="paragraph" w:customStyle="1" w:styleId="110">
    <w:name w:val="样式11"/>
    <w:basedOn w:val="100"/>
    <w:link w:val="11Char"/>
    <w:rsid w:val="005A3D7A"/>
    <w:pPr>
      <w:pBdr>
        <w:top w:val="none" w:sz="0" w:space="0" w:color="auto"/>
      </w:pBdr>
    </w:pPr>
  </w:style>
  <w:style w:type="paragraph" w:customStyle="1" w:styleId="120">
    <w:name w:val="样式12"/>
    <w:basedOn w:val="110"/>
    <w:link w:val="12Char"/>
    <w:rsid w:val="005A3D7A"/>
  </w:style>
  <w:style w:type="paragraph" w:customStyle="1" w:styleId="130">
    <w:name w:val="样式13"/>
    <w:basedOn w:val="71"/>
    <w:link w:val="13Char"/>
    <w:qFormat/>
    <w:rsid w:val="005A3D7A"/>
  </w:style>
  <w:style w:type="paragraph" w:customStyle="1" w:styleId="25">
    <w:name w:val="2"/>
    <w:basedOn w:val="a"/>
    <w:link w:val="2Char3"/>
    <w:qFormat/>
    <w:rsid w:val="005A3D7A"/>
    <w:pPr>
      <w:autoSpaceDE w:val="0"/>
      <w:autoSpaceDN w:val="0"/>
      <w:adjustRightInd w:val="0"/>
      <w:ind w:firstLineChars="0" w:firstLine="0"/>
      <w:jc w:val="center"/>
    </w:pPr>
    <w:rPr>
      <w:spacing w:val="4"/>
    </w:rPr>
  </w:style>
  <w:style w:type="paragraph" w:customStyle="1" w:styleId="14">
    <w:name w:val="1"/>
    <w:basedOn w:val="a"/>
    <w:link w:val="1Char0"/>
    <w:qFormat/>
    <w:rsid w:val="005A3D7A"/>
    <w:pPr>
      <w:ind w:firstLineChars="0" w:firstLine="0"/>
    </w:pPr>
  </w:style>
  <w:style w:type="paragraph" w:customStyle="1" w:styleId="af9">
    <w:name w:val="飞越型"/>
    <w:rsid w:val="005A3D7A"/>
    <w:pPr>
      <w:spacing w:after="200" w:line="276" w:lineRule="auto"/>
    </w:pPr>
    <w:rPr>
      <w:rFonts w:ascii="Calibri" w:hAnsi="Calibri" w:cs="黑体"/>
      <w:sz w:val="22"/>
      <w:szCs w:val="22"/>
    </w:rPr>
  </w:style>
  <w:style w:type="paragraph" w:customStyle="1" w:styleId="15">
    <w:name w:val="无间隔1"/>
    <w:uiPriority w:val="1"/>
    <w:qFormat/>
    <w:rsid w:val="005A3D7A"/>
    <w:pPr>
      <w:widowControl w:val="0"/>
      <w:ind w:firstLineChars="200" w:firstLine="420"/>
    </w:pPr>
    <w:rPr>
      <w:kern w:val="2"/>
      <w:sz w:val="21"/>
      <w:szCs w:val="24"/>
    </w:rPr>
  </w:style>
  <w:style w:type="character" w:customStyle="1" w:styleId="5Char">
    <w:name w:val="标题 5 Char"/>
    <w:aliases w:val="标题 5_ Char,H5 Char,口 Char,PIM 5 Char,h5 Char,Second Subheading Char,5 Char,l4 Char,第四层条 Char,dash Char,ds Char,dd Char,dash1 Char,ds1 Char,dd1 Char,dash2 Char,ds2 Char,dd2 Char,dash3 Char,ds3 Char,dd3 Char,dash4 Char,ds4 Char,dd4 Char,ds5 Char"/>
    <w:link w:val="5"/>
    <w:rsid w:val="005A3D7A"/>
    <w:rPr>
      <w:b/>
      <w:bCs/>
      <w:kern w:val="2"/>
      <w:sz w:val="28"/>
      <w:szCs w:val="28"/>
    </w:rPr>
  </w:style>
  <w:style w:type="character" w:customStyle="1" w:styleId="Char8">
    <w:name w:val="页眉 Char"/>
    <w:link w:val="ad"/>
    <w:uiPriority w:val="99"/>
    <w:rsid w:val="005A3D7A"/>
    <w:rPr>
      <w:kern w:val="2"/>
      <w:sz w:val="18"/>
      <w:szCs w:val="18"/>
    </w:rPr>
  </w:style>
  <w:style w:type="character" w:customStyle="1" w:styleId="6Char">
    <w:name w:val="标题 6 Char"/>
    <w:aliases w:val="标题 6_ylm Char"/>
    <w:link w:val="6"/>
    <w:rsid w:val="005A3D7A"/>
    <w:rPr>
      <w:b/>
      <w:bCs/>
      <w:kern w:val="2"/>
      <w:sz w:val="30"/>
      <w:szCs w:val="18"/>
    </w:rPr>
  </w:style>
  <w:style w:type="character" w:customStyle="1" w:styleId="Char9">
    <w:name w:val="标题 Char"/>
    <w:link w:val="af0"/>
    <w:rsid w:val="005A3D7A"/>
    <w:rPr>
      <w:rFonts w:ascii="Arial" w:hAnsi="Arial" w:cs="Arial"/>
      <w:b/>
      <w:bCs/>
      <w:kern w:val="2"/>
      <w:sz w:val="32"/>
      <w:szCs w:val="32"/>
    </w:rPr>
  </w:style>
  <w:style w:type="character" w:customStyle="1" w:styleId="7Char">
    <w:name w:val="标题 7 Char"/>
    <w:link w:val="7"/>
    <w:rsid w:val="005A3D7A"/>
    <w:rPr>
      <w:b/>
      <w:bCs/>
      <w:kern w:val="2"/>
      <w:sz w:val="30"/>
      <w:szCs w:val="18"/>
    </w:rPr>
  </w:style>
  <w:style w:type="character" w:customStyle="1" w:styleId="8Char">
    <w:name w:val="标题 8 Char"/>
    <w:link w:val="8"/>
    <w:rsid w:val="005A3D7A"/>
    <w:rPr>
      <w:b/>
      <w:bCs/>
      <w:kern w:val="2"/>
      <w:sz w:val="30"/>
      <w:szCs w:val="18"/>
    </w:rPr>
  </w:style>
  <w:style w:type="character" w:customStyle="1" w:styleId="2Char0">
    <w:name w:val="正文文本缩进 2 Char"/>
    <w:link w:val="21"/>
    <w:rsid w:val="005A3D7A"/>
    <w:rPr>
      <w:kern w:val="2"/>
      <w:sz w:val="21"/>
      <w:szCs w:val="24"/>
    </w:rPr>
  </w:style>
  <w:style w:type="character" w:customStyle="1" w:styleId="9Char">
    <w:name w:val="标题 9 Char"/>
    <w:link w:val="9"/>
    <w:rsid w:val="005A3D7A"/>
    <w:rPr>
      <w:b/>
      <w:bCs/>
      <w:kern w:val="2"/>
      <w:sz w:val="30"/>
      <w:szCs w:val="18"/>
    </w:rPr>
  </w:style>
  <w:style w:type="character" w:customStyle="1" w:styleId="large1">
    <w:name w:val="large1"/>
    <w:rsid w:val="005A3D7A"/>
    <w:rPr>
      <w:rFonts w:ascii="宋体" w:eastAsia="宋体" w:hAnsi="宋体" w:hint="eastAsia"/>
      <w:sz w:val="22"/>
      <w:szCs w:val="22"/>
    </w:rPr>
  </w:style>
  <w:style w:type="character" w:customStyle="1" w:styleId="Char3">
    <w:name w:val="正文文本缩进 Char"/>
    <w:link w:val="a8"/>
    <w:rsid w:val="005A3D7A"/>
    <w:rPr>
      <w:kern w:val="2"/>
      <w:sz w:val="21"/>
      <w:szCs w:val="24"/>
    </w:rPr>
  </w:style>
  <w:style w:type="character" w:customStyle="1" w:styleId="Char4">
    <w:name w:val="纯文本 Char"/>
    <w:link w:val="a9"/>
    <w:rsid w:val="005A3D7A"/>
    <w:rPr>
      <w:rFonts w:ascii="宋体" w:hAnsi="Courier New"/>
      <w:kern w:val="2"/>
      <w:sz w:val="21"/>
    </w:rPr>
  </w:style>
  <w:style w:type="character" w:customStyle="1" w:styleId="2Char">
    <w:name w:val="标题 2 Char"/>
    <w:aliases w:val="标题 2_ Char,H2 Char,Underrubrik1 Char,prop2 Char,PIM2 Char,Heading 2 Hidden Char,Heading 2 CCBS Char,Titre3 Char,HD2 Char,sect 1.2 Char,H21 Char,sect 1.21 Char,H22 Char,sect 1.22 Char,H211 Char,sect 1.211 Char,H23 Char,sect 1.23 Char,H212 Char"/>
    <w:link w:val="2"/>
    <w:rsid w:val="005A3D7A"/>
    <w:rPr>
      <w:b/>
      <w:bCs/>
      <w:kern w:val="2"/>
      <w:sz w:val="30"/>
      <w:szCs w:val="32"/>
    </w:rPr>
  </w:style>
  <w:style w:type="character" w:customStyle="1" w:styleId="3Char">
    <w:name w:val="标题 3 Char"/>
    <w:aliases w:val="标题 3_ Char,sect1.2.3 Char,h3 Char,H3 Char,Heading 3 - old Char,CT Char,一 Char,3rd level Char,l3 Char,Level 3 Head Char,3 Char,Fab-3 Char,level_3 Char,PIM 3 Char,BOD 0 Char,Level 3 Char,(A-3) Char,Heading 3 Char Char Char Char,HeadC Char"/>
    <w:link w:val="3"/>
    <w:rsid w:val="005A3D7A"/>
    <w:rPr>
      <w:b/>
      <w:bCs/>
      <w:kern w:val="2"/>
      <w:sz w:val="28"/>
      <w:szCs w:val="18"/>
    </w:rPr>
  </w:style>
  <w:style w:type="character" w:customStyle="1" w:styleId="Char7">
    <w:name w:val="页脚 Char"/>
    <w:link w:val="ac"/>
    <w:uiPriority w:val="99"/>
    <w:rsid w:val="005A3D7A"/>
    <w:rPr>
      <w:kern w:val="2"/>
      <w:sz w:val="18"/>
      <w:szCs w:val="18"/>
    </w:rPr>
  </w:style>
  <w:style w:type="character" w:customStyle="1" w:styleId="Char6">
    <w:name w:val="批注框文本 Char"/>
    <w:link w:val="ab"/>
    <w:rsid w:val="005A3D7A"/>
    <w:rPr>
      <w:kern w:val="2"/>
      <w:sz w:val="18"/>
      <w:szCs w:val="18"/>
    </w:rPr>
  </w:style>
  <w:style w:type="character" w:customStyle="1" w:styleId="Char2">
    <w:name w:val="批注文字 Char"/>
    <w:link w:val="a7"/>
    <w:rsid w:val="005A3D7A"/>
    <w:rPr>
      <w:kern w:val="2"/>
      <w:sz w:val="21"/>
      <w:szCs w:val="24"/>
    </w:rPr>
  </w:style>
  <w:style w:type="character" w:customStyle="1" w:styleId="14black1">
    <w:name w:val="14_black1"/>
    <w:rsid w:val="005A3D7A"/>
    <w:rPr>
      <w:color w:val="000000"/>
      <w:sz w:val="23"/>
      <w:szCs w:val="23"/>
    </w:rPr>
  </w:style>
  <w:style w:type="character" w:customStyle="1" w:styleId="1Char">
    <w:name w:val="标题 1 Char"/>
    <w:aliases w:val="标题 1_ Char,N Char,章节标题 Char,H1 Char,Normal + Font: Helvetica Char,Bold Char,Space Before 12 pt Char,Not Bold Char,l1 Char,h1 Char,1st level Char,Section Head Char,H11 Char,H12 Char,H13 Char,H14 Char,H15 Char,H16 Char,H17 Char,1.0 Char,一级 Char"/>
    <w:link w:val="1"/>
    <w:rsid w:val="005A3D7A"/>
    <w:rPr>
      <w:b/>
      <w:bCs/>
      <w:kern w:val="44"/>
      <w:sz w:val="32"/>
      <w:szCs w:val="28"/>
    </w:rPr>
  </w:style>
  <w:style w:type="character" w:customStyle="1" w:styleId="Char">
    <w:name w:val="正文首行缩进 Char"/>
    <w:link w:val="a3"/>
    <w:rsid w:val="005A3D7A"/>
    <w:rPr>
      <w:kern w:val="2"/>
      <w:sz w:val="21"/>
      <w:szCs w:val="24"/>
    </w:rPr>
  </w:style>
  <w:style w:type="character" w:customStyle="1" w:styleId="Char0">
    <w:name w:val="正文文本 Char"/>
    <w:link w:val="a4"/>
    <w:rsid w:val="005A3D7A"/>
    <w:rPr>
      <w:kern w:val="2"/>
      <w:sz w:val="21"/>
      <w:szCs w:val="24"/>
    </w:rPr>
  </w:style>
  <w:style w:type="character" w:customStyle="1" w:styleId="f141">
    <w:name w:val="f141"/>
    <w:rsid w:val="005A3D7A"/>
    <w:rPr>
      <w:sz w:val="21"/>
      <w:szCs w:val="21"/>
    </w:rPr>
  </w:style>
  <w:style w:type="character" w:customStyle="1" w:styleId="4Char">
    <w:name w:val="标题 4 Char"/>
    <w:aliases w:val="标题 4_ Char,H4 Char,sect 1.2.3.4 Char,Ref Heading 1 Char,rh1 Char,sect 1.2.3.41 Char,Ref Heading 11 Char,rh11 Char,sect 1.2.3.42 Char,Ref Heading 12 Char,rh12 Char,sect 1.2.3.411 Char,Ref Heading 111 Char,rh111 Char,sect 1.2.3.43 Char,rh13 Char"/>
    <w:link w:val="4"/>
    <w:rsid w:val="005A3D7A"/>
    <w:rPr>
      <w:rFonts w:hAnsi="Arial"/>
      <w:b/>
      <w:bCs/>
      <w:kern w:val="2"/>
      <w:sz w:val="24"/>
      <w:szCs w:val="28"/>
    </w:rPr>
  </w:style>
  <w:style w:type="character" w:customStyle="1" w:styleId="3Char1">
    <w:name w:val="正文文本缩进 3 Char"/>
    <w:link w:val="32"/>
    <w:rsid w:val="005A3D7A"/>
    <w:rPr>
      <w:kern w:val="2"/>
      <w:sz w:val="16"/>
      <w:szCs w:val="16"/>
    </w:rPr>
  </w:style>
  <w:style w:type="character" w:customStyle="1" w:styleId="Char1">
    <w:name w:val="文档结构图 Char"/>
    <w:link w:val="a6"/>
    <w:rsid w:val="005A3D7A"/>
    <w:rPr>
      <w:rFonts w:ascii="宋体"/>
      <w:kern w:val="2"/>
      <w:sz w:val="18"/>
      <w:szCs w:val="18"/>
    </w:rPr>
  </w:style>
  <w:style w:type="character" w:customStyle="1" w:styleId="FAChar">
    <w:name w:val="FA正文 Char"/>
    <w:link w:val="FA"/>
    <w:rsid w:val="005A3D7A"/>
    <w:rPr>
      <w:rFonts w:ascii="宋体" w:hAnsi="宋体"/>
      <w:spacing w:val="10"/>
      <w:kern w:val="2"/>
      <w:sz w:val="24"/>
      <w:szCs w:val="24"/>
    </w:rPr>
  </w:style>
  <w:style w:type="character" w:customStyle="1" w:styleId="3Char0">
    <w:name w:val="正文文本 3 Char"/>
    <w:link w:val="30"/>
    <w:rsid w:val="005A3D7A"/>
    <w:rPr>
      <w:kern w:val="2"/>
      <w:sz w:val="16"/>
      <w:szCs w:val="16"/>
    </w:rPr>
  </w:style>
  <w:style w:type="character" w:customStyle="1" w:styleId="2Char1">
    <w:name w:val="正文文本 2 Char"/>
    <w:link w:val="23"/>
    <w:rsid w:val="005A3D7A"/>
    <w:rPr>
      <w:kern w:val="2"/>
      <w:sz w:val="21"/>
      <w:szCs w:val="24"/>
    </w:rPr>
  </w:style>
  <w:style w:type="character" w:customStyle="1" w:styleId="IndentNormalChar">
    <w:name w:val="Indent Normal Char"/>
    <w:rsid w:val="005A3D7A"/>
    <w:rPr>
      <w:rFonts w:eastAsia="宋体"/>
      <w:kern w:val="2"/>
      <w:sz w:val="21"/>
      <w:szCs w:val="24"/>
      <w:lang w:val="en-US" w:eastAsia="zh-CN" w:bidi="ar-SA"/>
    </w:rPr>
  </w:style>
  <w:style w:type="character" w:customStyle="1" w:styleId="Char5">
    <w:name w:val="日期 Char"/>
    <w:link w:val="aa"/>
    <w:rsid w:val="005A3D7A"/>
    <w:rPr>
      <w:kern w:val="2"/>
      <w:sz w:val="21"/>
      <w:szCs w:val="24"/>
    </w:rPr>
  </w:style>
  <w:style w:type="character" w:customStyle="1" w:styleId="p11b1">
    <w:name w:val="p11b1"/>
    <w:rsid w:val="005A3D7A"/>
    <w:rPr>
      <w:color w:val="000000"/>
      <w:spacing w:val="320"/>
      <w:sz w:val="20"/>
      <w:szCs w:val="20"/>
      <w:u w:val="none"/>
    </w:rPr>
  </w:style>
  <w:style w:type="character" w:customStyle="1" w:styleId="2Char2">
    <w:name w:val="样式2 Char"/>
    <w:link w:val="24"/>
    <w:rsid w:val="005A3D7A"/>
    <w:rPr>
      <w:b/>
      <w:kern w:val="2"/>
      <w:sz w:val="30"/>
      <w:szCs w:val="24"/>
    </w:rPr>
  </w:style>
  <w:style w:type="character" w:customStyle="1" w:styleId="3Char2">
    <w:name w:val="样式3 Char"/>
    <w:link w:val="33"/>
    <w:rsid w:val="005A3D7A"/>
    <w:rPr>
      <w:kern w:val="2"/>
      <w:sz w:val="18"/>
      <w:szCs w:val="18"/>
    </w:rPr>
  </w:style>
  <w:style w:type="character" w:customStyle="1" w:styleId="4Char1">
    <w:name w:val="样式4 Char1"/>
    <w:link w:val="42"/>
    <w:rsid w:val="005A3D7A"/>
    <w:rPr>
      <w:kern w:val="2"/>
      <w:sz w:val="18"/>
      <w:szCs w:val="18"/>
    </w:rPr>
  </w:style>
  <w:style w:type="character" w:customStyle="1" w:styleId="5Char0">
    <w:name w:val="样式5 Char"/>
    <w:link w:val="51"/>
    <w:rsid w:val="005A3D7A"/>
    <w:rPr>
      <w:kern w:val="2"/>
      <w:sz w:val="18"/>
      <w:szCs w:val="18"/>
    </w:rPr>
  </w:style>
  <w:style w:type="character" w:customStyle="1" w:styleId="6Char0">
    <w:name w:val="样式6 Char"/>
    <w:link w:val="61"/>
    <w:rsid w:val="005A3D7A"/>
    <w:rPr>
      <w:kern w:val="2"/>
      <w:sz w:val="18"/>
      <w:szCs w:val="18"/>
    </w:rPr>
  </w:style>
  <w:style w:type="character" w:customStyle="1" w:styleId="7Char0">
    <w:name w:val="样式7 Char"/>
    <w:link w:val="71"/>
    <w:rsid w:val="005A3D7A"/>
    <w:rPr>
      <w:b/>
      <w:bCs/>
      <w:kern w:val="2"/>
      <w:sz w:val="28"/>
      <w:szCs w:val="18"/>
    </w:rPr>
  </w:style>
  <w:style w:type="character" w:customStyle="1" w:styleId="8Char0">
    <w:name w:val="样式8 Char"/>
    <w:link w:val="81"/>
    <w:rsid w:val="005A3D7A"/>
    <w:rPr>
      <w:kern w:val="2"/>
      <w:sz w:val="18"/>
      <w:szCs w:val="18"/>
    </w:rPr>
  </w:style>
  <w:style w:type="character" w:customStyle="1" w:styleId="9Char0">
    <w:name w:val="样式9 Char"/>
    <w:link w:val="91"/>
    <w:rsid w:val="005A3D7A"/>
    <w:rPr>
      <w:kern w:val="2"/>
      <w:sz w:val="18"/>
      <w:szCs w:val="18"/>
    </w:rPr>
  </w:style>
  <w:style w:type="character" w:customStyle="1" w:styleId="10Char">
    <w:name w:val="样式10 Char"/>
    <w:link w:val="100"/>
    <w:rsid w:val="005A3D7A"/>
    <w:rPr>
      <w:kern w:val="2"/>
      <w:sz w:val="18"/>
      <w:szCs w:val="18"/>
    </w:rPr>
  </w:style>
  <w:style w:type="character" w:customStyle="1" w:styleId="11Char">
    <w:name w:val="样式11 Char"/>
    <w:link w:val="110"/>
    <w:rsid w:val="005A3D7A"/>
    <w:rPr>
      <w:kern w:val="2"/>
      <w:sz w:val="18"/>
      <w:szCs w:val="18"/>
    </w:rPr>
  </w:style>
  <w:style w:type="character" w:customStyle="1" w:styleId="12Char">
    <w:name w:val="样式12 Char"/>
    <w:link w:val="120"/>
    <w:rsid w:val="005A3D7A"/>
    <w:rPr>
      <w:kern w:val="2"/>
      <w:sz w:val="18"/>
      <w:szCs w:val="18"/>
    </w:rPr>
  </w:style>
  <w:style w:type="character" w:customStyle="1" w:styleId="13Char">
    <w:name w:val="样式13 Char"/>
    <w:link w:val="130"/>
    <w:rsid w:val="005A3D7A"/>
    <w:rPr>
      <w:b/>
      <w:bCs/>
      <w:kern w:val="2"/>
      <w:sz w:val="28"/>
      <w:szCs w:val="18"/>
    </w:rPr>
  </w:style>
  <w:style w:type="character" w:customStyle="1" w:styleId="2Char3">
    <w:name w:val="2 Char"/>
    <w:link w:val="25"/>
    <w:rsid w:val="005A3D7A"/>
    <w:rPr>
      <w:spacing w:val="4"/>
      <w:kern w:val="2"/>
      <w:sz w:val="21"/>
      <w:szCs w:val="24"/>
    </w:rPr>
  </w:style>
  <w:style w:type="character" w:customStyle="1" w:styleId="1Char0">
    <w:name w:val="1 Char"/>
    <w:link w:val="14"/>
    <w:rsid w:val="005A3D7A"/>
    <w:rPr>
      <w:kern w:val="2"/>
      <w:sz w:val="21"/>
      <w:szCs w:val="24"/>
    </w:rPr>
  </w:style>
  <w:style w:type="paragraph" w:styleId="afa">
    <w:name w:val="List Paragraph"/>
    <w:basedOn w:val="a"/>
    <w:uiPriority w:val="34"/>
    <w:qFormat/>
    <w:rsid w:val="008D53F9"/>
    <w:pPr>
      <w:spacing w:line="240" w:lineRule="auto"/>
      <w:jc w:val="both"/>
    </w:pPr>
  </w:style>
  <w:style w:type="paragraph" w:styleId="TOC">
    <w:name w:val="TOC Heading"/>
    <w:basedOn w:val="1"/>
    <w:next w:val="a"/>
    <w:uiPriority w:val="39"/>
    <w:semiHidden/>
    <w:unhideWhenUsed/>
    <w:qFormat/>
    <w:rsid w:val="00803CBB"/>
    <w:pPr>
      <w:widowControl/>
      <w:numPr>
        <w:numId w:val="0"/>
      </w:numPr>
      <w:tabs>
        <w:tab w:val="clear" w:pos="425"/>
      </w:tabs>
      <w:spacing w:before="480" w:after="0" w:line="276" w:lineRule="auto"/>
      <w:outlineLvl w:val="9"/>
    </w:pPr>
    <w:rPr>
      <w:rFonts w:ascii="Cambria" w:hAnsi="Cambria"/>
      <w:color w:val="365F91"/>
      <w:kern w:val="0"/>
      <w:sz w:val="28"/>
    </w:rPr>
  </w:style>
  <w:style w:type="paragraph" w:styleId="afb">
    <w:name w:val="annotation subject"/>
    <w:basedOn w:val="a7"/>
    <w:next w:val="a7"/>
    <w:link w:val="Charc"/>
    <w:semiHidden/>
    <w:unhideWhenUsed/>
    <w:rsid w:val="00E53BEB"/>
    <w:rPr>
      <w:b/>
      <w:bCs/>
    </w:rPr>
  </w:style>
  <w:style w:type="character" w:customStyle="1" w:styleId="Charc">
    <w:name w:val="批注主题 Char"/>
    <w:link w:val="afb"/>
    <w:semiHidden/>
    <w:rsid w:val="00E53BEB"/>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606033">
      <w:bodyDiv w:val="1"/>
      <w:marLeft w:val="0"/>
      <w:marRight w:val="0"/>
      <w:marTop w:val="0"/>
      <w:marBottom w:val="0"/>
      <w:divBdr>
        <w:top w:val="none" w:sz="0" w:space="0" w:color="auto"/>
        <w:left w:val="none" w:sz="0" w:space="0" w:color="auto"/>
        <w:bottom w:val="none" w:sz="0" w:space="0" w:color="auto"/>
        <w:right w:val="none" w:sz="0" w:space="0" w:color="auto"/>
      </w:divBdr>
      <w:divsChild>
        <w:div w:id="772631440">
          <w:marLeft w:val="0"/>
          <w:marRight w:val="0"/>
          <w:marTop w:val="0"/>
          <w:marBottom w:val="0"/>
          <w:divBdr>
            <w:top w:val="none" w:sz="0" w:space="0" w:color="auto"/>
            <w:left w:val="none" w:sz="0" w:space="0" w:color="auto"/>
            <w:bottom w:val="none" w:sz="0" w:space="0" w:color="auto"/>
            <w:right w:val="none" w:sz="0" w:space="0" w:color="auto"/>
          </w:divBdr>
        </w:div>
      </w:divsChild>
    </w:div>
    <w:div w:id="1287155903">
      <w:bodyDiv w:val="1"/>
      <w:marLeft w:val="0"/>
      <w:marRight w:val="0"/>
      <w:marTop w:val="0"/>
      <w:marBottom w:val="0"/>
      <w:divBdr>
        <w:top w:val="none" w:sz="0" w:space="0" w:color="auto"/>
        <w:left w:val="none" w:sz="0" w:space="0" w:color="auto"/>
        <w:bottom w:val="none" w:sz="0" w:space="0" w:color="auto"/>
        <w:right w:val="none" w:sz="0" w:space="0" w:color="auto"/>
      </w:divBdr>
      <w:divsChild>
        <w:div w:id="1945796352">
          <w:marLeft w:val="0"/>
          <w:marRight w:val="0"/>
          <w:marTop w:val="0"/>
          <w:marBottom w:val="0"/>
          <w:divBdr>
            <w:top w:val="none" w:sz="0" w:space="0" w:color="auto"/>
            <w:left w:val="none" w:sz="0" w:space="0" w:color="auto"/>
            <w:bottom w:val="none" w:sz="0" w:space="0" w:color="auto"/>
            <w:right w:val="none" w:sz="0" w:space="0" w:color="auto"/>
          </w:divBdr>
        </w:div>
      </w:divsChild>
    </w:div>
    <w:div w:id="1307734806">
      <w:bodyDiv w:val="1"/>
      <w:marLeft w:val="0"/>
      <w:marRight w:val="0"/>
      <w:marTop w:val="0"/>
      <w:marBottom w:val="0"/>
      <w:divBdr>
        <w:top w:val="none" w:sz="0" w:space="0" w:color="auto"/>
        <w:left w:val="none" w:sz="0" w:space="0" w:color="auto"/>
        <w:bottom w:val="none" w:sz="0" w:space="0" w:color="auto"/>
        <w:right w:val="none" w:sz="0" w:space="0" w:color="auto"/>
      </w:divBdr>
      <w:divsChild>
        <w:div w:id="2093967513">
          <w:marLeft w:val="0"/>
          <w:marRight w:val="0"/>
          <w:marTop w:val="0"/>
          <w:marBottom w:val="0"/>
          <w:divBdr>
            <w:top w:val="none" w:sz="0" w:space="0" w:color="auto"/>
            <w:left w:val="none" w:sz="0" w:space="0" w:color="auto"/>
            <w:bottom w:val="none" w:sz="0" w:space="0" w:color="auto"/>
            <w:right w:val="none" w:sz="0" w:space="0" w:color="auto"/>
          </w:divBdr>
        </w:div>
      </w:divsChild>
    </w:div>
    <w:div w:id="1354264305">
      <w:bodyDiv w:val="1"/>
      <w:marLeft w:val="0"/>
      <w:marRight w:val="0"/>
      <w:marTop w:val="0"/>
      <w:marBottom w:val="0"/>
      <w:divBdr>
        <w:top w:val="none" w:sz="0" w:space="0" w:color="auto"/>
        <w:left w:val="none" w:sz="0" w:space="0" w:color="auto"/>
        <w:bottom w:val="none" w:sz="0" w:space="0" w:color="auto"/>
        <w:right w:val="none" w:sz="0" w:space="0" w:color="auto"/>
      </w:divBdr>
      <w:divsChild>
        <w:div w:id="914819138">
          <w:marLeft w:val="0"/>
          <w:marRight w:val="0"/>
          <w:marTop w:val="0"/>
          <w:marBottom w:val="0"/>
          <w:divBdr>
            <w:top w:val="none" w:sz="0" w:space="0" w:color="auto"/>
            <w:left w:val="none" w:sz="0" w:space="0" w:color="auto"/>
            <w:bottom w:val="none" w:sz="0" w:space="0" w:color="auto"/>
            <w:right w:val="none" w:sz="0" w:space="0" w:color="auto"/>
          </w:divBdr>
        </w:div>
      </w:divsChild>
    </w:div>
    <w:div w:id="1378700933">
      <w:bodyDiv w:val="1"/>
      <w:marLeft w:val="0"/>
      <w:marRight w:val="0"/>
      <w:marTop w:val="0"/>
      <w:marBottom w:val="0"/>
      <w:divBdr>
        <w:top w:val="none" w:sz="0" w:space="0" w:color="auto"/>
        <w:left w:val="none" w:sz="0" w:space="0" w:color="auto"/>
        <w:bottom w:val="none" w:sz="0" w:space="0" w:color="auto"/>
        <w:right w:val="none" w:sz="0" w:space="0" w:color="auto"/>
      </w:divBdr>
      <w:divsChild>
        <w:div w:id="373044707">
          <w:marLeft w:val="0"/>
          <w:marRight w:val="0"/>
          <w:marTop w:val="0"/>
          <w:marBottom w:val="0"/>
          <w:divBdr>
            <w:top w:val="none" w:sz="0" w:space="0" w:color="auto"/>
            <w:left w:val="none" w:sz="0" w:space="0" w:color="auto"/>
            <w:bottom w:val="none" w:sz="0" w:space="0" w:color="auto"/>
            <w:right w:val="none" w:sz="0" w:space="0" w:color="auto"/>
          </w:divBdr>
        </w:div>
      </w:divsChild>
    </w:div>
    <w:div w:id="1947734069">
      <w:bodyDiv w:val="1"/>
      <w:marLeft w:val="0"/>
      <w:marRight w:val="0"/>
      <w:marTop w:val="0"/>
      <w:marBottom w:val="0"/>
      <w:divBdr>
        <w:top w:val="none" w:sz="0" w:space="0" w:color="auto"/>
        <w:left w:val="none" w:sz="0" w:space="0" w:color="auto"/>
        <w:bottom w:val="none" w:sz="0" w:space="0" w:color="auto"/>
        <w:right w:val="none" w:sz="0" w:space="0" w:color="auto"/>
      </w:divBdr>
      <w:divsChild>
        <w:div w:id="7538610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eader" Target="header2.xml"/><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7E7B29-B2E8-4643-B649-A3568396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38</Pages>
  <Words>1375</Words>
  <Characters>7839</Characters>
  <Application>Microsoft Office Word</Application>
  <DocSecurity>0</DocSecurity>
  <Lines>65</Lines>
  <Paragraphs>18</Paragraphs>
  <ScaleCrop>false</ScaleCrop>
  <Company>江苏国泰新点软件有限公司  0512-58188000</Company>
  <LinksUpToDate>false</LinksUpToDate>
  <CharactersWithSpaces>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yuanxun</dc:creator>
  <cp:lastModifiedBy>NTKO</cp:lastModifiedBy>
  <cp:revision>3</cp:revision>
  <dcterms:created xsi:type="dcterms:W3CDTF">2018-05-23T03:04:00Z</dcterms:created>
  <dcterms:modified xsi:type="dcterms:W3CDTF">2018-05-28T02:11:00Z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2052-9.1.0.4555</vt:lpwstr>
  </property>
</Properties>
</file>